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4F" w:rsidRDefault="003C524F" w:rsidP="003C524F">
      <w:pPr>
        <w:spacing w:before="100" w:beforeAutospacing="1" w:after="100" w:afterAutospacing="1"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Затверджую</w:t>
      </w:r>
    </w:p>
    <w:p w:rsidR="003C524F" w:rsidRDefault="003C524F" w:rsidP="003C524F">
      <w:pPr>
        <w:spacing w:before="100" w:beforeAutospacing="1" w:after="100" w:afterAutospacing="1"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w:t>
      </w:r>
      <w:r w:rsidR="0061405F">
        <w:rPr>
          <w:rFonts w:ascii="Times New Roman" w:hAnsi="Times New Roman" w:cs="Times New Roman"/>
          <w:sz w:val="24"/>
          <w:szCs w:val="24"/>
          <w:lang w:val="uk-UA"/>
        </w:rPr>
        <w:t>КЗ «</w:t>
      </w:r>
      <w:proofErr w:type="spellStart"/>
      <w:r w:rsidR="0061405F">
        <w:rPr>
          <w:rFonts w:ascii="Times New Roman" w:hAnsi="Times New Roman" w:cs="Times New Roman"/>
          <w:sz w:val="24"/>
          <w:szCs w:val="24"/>
          <w:lang w:val="uk-UA"/>
        </w:rPr>
        <w:t>Рокитнівська</w:t>
      </w:r>
      <w:proofErr w:type="spellEnd"/>
      <w:r>
        <w:rPr>
          <w:rFonts w:ascii="Times New Roman" w:hAnsi="Times New Roman" w:cs="Times New Roman"/>
          <w:sz w:val="24"/>
          <w:szCs w:val="24"/>
          <w:lang w:val="uk-UA"/>
        </w:rPr>
        <w:t xml:space="preserve"> ЦБС</w:t>
      </w:r>
      <w:r w:rsidR="0061405F">
        <w:rPr>
          <w:rFonts w:ascii="Times New Roman" w:hAnsi="Times New Roman" w:cs="Times New Roman"/>
          <w:sz w:val="24"/>
          <w:szCs w:val="24"/>
          <w:lang w:val="uk-UA"/>
        </w:rPr>
        <w:t>»</w:t>
      </w:r>
    </w:p>
    <w:p w:rsidR="003C524F" w:rsidRDefault="003C524F" w:rsidP="003C524F">
      <w:pPr>
        <w:spacing w:before="100" w:beforeAutospacing="1" w:after="100" w:afterAutospacing="1"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 </w:t>
      </w:r>
      <w:proofErr w:type="spellStart"/>
      <w:r>
        <w:rPr>
          <w:rFonts w:ascii="Times New Roman" w:hAnsi="Times New Roman" w:cs="Times New Roman"/>
          <w:sz w:val="24"/>
          <w:szCs w:val="24"/>
          <w:lang w:val="uk-UA"/>
        </w:rPr>
        <w:t>Скаковець</w:t>
      </w:r>
      <w:proofErr w:type="spellEnd"/>
      <w:r>
        <w:rPr>
          <w:rFonts w:ascii="Times New Roman" w:hAnsi="Times New Roman" w:cs="Times New Roman"/>
          <w:sz w:val="24"/>
          <w:szCs w:val="24"/>
          <w:lang w:val="uk-UA"/>
        </w:rPr>
        <w:t xml:space="preserve"> Т.Є.</w:t>
      </w:r>
    </w:p>
    <w:p w:rsidR="003C524F" w:rsidRDefault="003C524F" w:rsidP="00146D41">
      <w:pPr>
        <w:spacing w:before="100" w:beforeAutospacing="1" w:after="100" w:afterAutospacing="1" w:line="276" w:lineRule="auto"/>
        <w:jc w:val="center"/>
        <w:rPr>
          <w:rFonts w:ascii="Times New Roman" w:hAnsi="Times New Roman" w:cs="Times New Roman"/>
          <w:b/>
          <w:sz w:val="28"/>
          <w:szCs w:val="28"/>
          <w:lang w:val="uk-UA"/>
        </w:rPr>
      </w:pPr>
    </w:p>
    <w:p w:rsidR="003C524F" w:rsidRDefault="003C524F" w:rsidP="002263B2">
      <w:pPr>
        <w:spacing w:before="100" w:beforeAutospacing="1" w:after="100" w:afterAutospacing="1"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ПОЛОЖЕННЯ                                                                                                         ПРО ЦЕНТР ОБСЛУГОВУВАННЯ ГРОМАДЯН ЕЛЕКТРОННОЮ ІНФОРМАЦІЄЮ </w:t>
      </w:r>
      <w:r w:rsidR="002263B2">
        <w:rPr>
          <w:rFonts w:ascii="Times New Roman" w:hAnsi="Times New Roman" w:cs="Times New Roman"/>
          <w:b/>
          <w:sz w:val="28"/>
          <w:szCs w:val="28"/>
          <w:lang w:val="uk-UA"/>
        </w:rPr>
        <w:t xml:space="preserve">                                                                                               </w:t>
      </w:r>
      <w:r w:rsidR="00C23B86">
        <w:rPr>
          <w:rFonts w:ascii="Times New Roman" w:hAnsi="Times New Roman" w:cs="Times New Roman"/>
          <w:b/>
          <w:sz w:val="28"/>
          <w:szCs w:val="28"/>
          <w:lang w:val="uk-UA"/>
        </w:rPr>
        <w:t>БІБЛІОТЕКИ – ФІЛІЇ  с. РОКИТНЕ</w:t>
      </w:r>
      <w:bookmarkStart w:id="0" w:name="_GoBack"/>
      <w:bookmarkEnd w:id="0"/>
      <w:r>
        <w:rPr>
          <w:rFonts w:ascii="Times New Roman" w:hAnsi="Times New Roman" w:cs="Times New Roman"/>
          <w:b/>
          <w:sz w:val="28"/>
          <w:szCs w:val="28"/>
          <w:lang w:val="uk-UA"/>
        </w:rPr>
        <w:t xml:space="preserve">     </w:t>
      </w:r>
      <w:r w:rsidR="00483731">
        <w:rPr>
          <w:rFonts w:ascii="Times New Roman" w:hAnsi="Times New Roman" w:cs="Times New Roman"/>
          <w:b/>
          <w:sz w:val="28"/>
          <w:szCs w:val="28"/>
          <w:lang w:val="uk-UA"/>
        </w:rPr>
        <w:t xml:space="preserve">                                                                      </w:t>
      </w:r>
    </w:p>
    <w:p w:rsidR="004E035B" w:rsidRDefault="004E035B" w:rsidP="003C524F">
      <w:pPr>
        <w:spacing w:before="100" w:beforeAutospacing="1" w:after="100" w:afterAutospacing="1"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ЗАГАЛЬНІ ПОЛОЖЕННЯ</w:t>
      </w:r>
    </w:p>
    <w:p w:rsidR="00206633" w:rsidRPr="003C524F" w:rsidRDefault="00206633" w:rsidP="003C524F">
      <w:pPr>
        <w:spacing w:after="0" w:line="276" w:lineRule="auto"/>
        <w:ind w:firstLine="567"/>
        <w:jc w:val="both"/>
        <w:rPr>
          <w:rFonts w:ascii="Times New Roman" w:hAnsi="Times New Roman" w:cs="Times New Roman"/>
          <w:sz w:val="28"/>
          <w:szCs w:val="28"/>
          <w:lang w:val="uk-UA"/>
        </w:rPr>
      </w:pPr>
      <w:r w:rsidRPr="003C524F">
        <w:rPr>
          <w:rFonts w:ascii="Times New Roman" w:hAnsi="Times New Roman" w:cs="Times New Roman"/>
          <w:sz w:val="28"/>
          <w:szCs w:val="28"/>
          <w:lang w:val="uk-UA"/>
        </w:rPr>
        <w:t xml:space="preserve">1.1. Це </w:t>
      </w:r>
      <w:r w:rsidR="001C041B" w:rsidRPr="003C524F">
        <w:rPr>
          <w:rFonts w:ascii="Times New Roman" w:hAnsi="Times New Roman" w:cs="Times New Roman"/>
          <w:sz w:val="28"/>
          <w:szCs w:val="28"/>
          <w:lang w:val="uk-UA"/>
        </w:rPr>
        <w:t xml:space="preserve">Положення </w:t>
      </w:r>
      <w:r w:rsidR="00356FC0" w:rsidRPr="003C524F">
        <w:rPr>
          <w:rFonts w:ascii="Times New Roman" w:hAnsi="Times New Roman" w:cs="Times New Roman"/>
          <w:sz w:val="28"/>
          <w:szCs w:val="28"/>
          <w:lang w:val="uk-UA"/>
        </w:rPr>
        <w:t xml:space="preserve">визначає основну мету, завдання, зміст і форми роботи, організацію діяльності центру </w:t>
      </w:r>
      <w:r w:rsidR="00800E38" w:rsidRPr="003C524F">
        <w:rPr>
          <w:rFonts w:ascii="Times New Roman" w:hAnsi="Times New Roman" w:cs="Times New Roman"/>
          <w:sz w:val="28"/>
          <w:szCs w:val="28"/>
          <w:lang w:val="uk-UA"/>
        </w:rPr>
        <w:t xml:space="preserve">обслуговування громадян </w:t>
      </w:r>
      <w:r w:rsidR="00356FC0" w:rsidRPr="003C524F">
        <w:rPr>
          <w:rFonts w:ascii="Times New Roman" w:hAnsi="Times New Roman" w:cs="Times New Roman"/>
          <w:sz w:val="28"/>
          <w:szCs w:val="28"/>
          <w:lang w:val="uk-UA"/>
        </w:rPr>
        <w:t>електронною інформацією</w:t>
      </w:r>
      <w:r w:rsidR="00800E38" w:rsidRPr="003C524F">
        <w:rPr>
          <w:rFonts w:ascii="Times New Roman" w:hAnsi="Times New Roman" w:cs="Times New Roman"/>
          <w:sz w:val="28"/>
          <w:szCs w:val="28"/>
          <w:lang w:val="uk-UA"/>
        </w:rPr>
        <w:t xml:space="preserve"> (ЦОГ ЕІ)</w:t>
      </w:r>
      <w:r w:rsidR="00356FC0" w:rsidRPr="003C524F">
        <w:rPr>
          <w:rFonts w:ascii="Times New Roman" w:hAnsi="Times New Roman" w:cs="Times New Roman"/>
          <w:sz w:val="28"/>
          <w:szCs w:val="28"/>
          <w:lang w:val="uk-UA"/>
        </w:rPr>
        <w:t>.</w:t>
      </w:r>
    </w:p>
    <w:p w:rsidR="009407C6" w:rsidRPr="003C524F" w:rsidRDefault="009407C6" w:rsidP="003C524F">
      <w:pPr>
        <w:autoSpaceDE w:val="0"/>
        <w:autoSpaceDN w:val="0"/>
        <w:adjustRightInd w:val="0"/>
        <w:spacing w:after="0" w:line="276" w:lineRule="auto"/>
        <w:ind w:firstLine="567"/>
        <w:jc w:val="both"/>
        <w:rPr>
          <w:rFonts w:ascii="Times New Roman" w:hAnsi="Times New Roman" w:cs="Times New Roman"/>
          <w:sz w:val="28"/>
          <w:szCs w:val="28"/>
        </w:rPr>
      </w:pPr>
      <w:r w:rsidRPr="003C524F">
        <w:rPr>
          <w:rFonts w:ascii="Times New Roman" w:hAnsi="Times New Roman" w:cs="Times New Roman"/>
          <w:sz w:val="28"/>
          <w:szCs w:val="28"/>
          <w:lang w:val="uk-UA"/>
        </w:rPr>
        <w:t>1.</w:t>
      </w:r>
      <w:r w:rsidR="00800E38" w:rsidRPr="003C524F">
        <w:rPr>
          <w:rFonts w:ascii="Times New Roman" w:hAnsi="Times New Roman" w:cs="Times New Roman"/>
          <w:sz w:val="28"/>
          <w:szCs w:val="28"/>
          <w:lang w:val="uk-UA"/>
        </w:rPr>
        <w:t>2</w:t>
      </w:r>
      <w:r w:rsidRPr="003C524F">
        <w:rPr>
          <w:rFonts w:ascii="Times New Roman" w:hAnsi="Times New Roman" w:cs="Times New Roman"/>
          <w:sz w:val="28"/>
          <w:szCs w:val="28"/>
          <w:lang w:val="uk-UA"/>
        </w:rPr>
        <w:t xml:space="preserve">. </w:t>
      </w:r>
      <w:r w:rsidRPr="003C524F">
        <w:rPr>
          <w:rFonts w:ascii="Times New Roman" w:hAnsi="Times New Roman" w:cs="Times New Roman"/>
          <w:sz w:val="28"/>
          <w:szCs w:val="28"/>
        </w:rPr>
        <w:t>ЦОГ</w:t>
      </w:r>
      <w:r w:rsidR="00800E38" w:rsidRPr="003C524F">
        <w:rPr>
          <w:rFonts w:ascii="Times New Roman" w:hAnsi="Times New Roman" w:cs="Times New Roman"/>
          <w:sz w:val="28"/>
          <w:szCs w:val="28"/>
          <w:lang w:val="uk-UA"/>
        </w:rPr>
        <w:t xml:space="preserve"> ЕІ</w:t>
      </w:r>
      <w:r w:rsidRPr="003C524F">
        <w:rPr>
          <w:rFonts w:ascii="Times New Roman" w:hAnsi="Times New Roman" w:cs="Times New Roman"/>
          <w:sz w:val="28"/>
          <w:szCs w:val="28"/>
        </w:rPr>
        <w:t xml:space="preserve"> </w:t>
      </w:r>
      <w:r w:rsidR="00800E38" w:rsidRPr="003C524F">
        <w:rPr>
          <w:rFonts w:ascii="Times New Roman" w:hAnsi="Times New Roman" w:cs="Times New Roman"/>
          <w:sz w:val="28"/>
          <w:szCs w:val="28"/>
          <w:lang w:val="uk-UA"/>
        </w:rPr>
        <w:t xml:space="preserve">– це </w:t>
      </w:r>
      <w:proofErr w:type="spellStart"/>
      <w:r w:rsidRPr="003C524F">
        <w:rPr>
          <w:rFonts w:ascii="Times New Roman" w:hAnsi="Times New Roman" w:cs="Times New Roman"/>
          <w:sz w:val="28"/>
          <w:szCs w:val="28"/>
        </w:rPr>
        <w:t>інформаційно-консультаційн</w:t>
      </w:r>
      <w:proofErr w:type="spellEnd"/>
      <w:r w:rsidR="00800E38" w:rsidRPr="003C524F">
        <w:rPr>
          <w:rFonts w:ascii="Times New Roman" w:hAnsi="Times New Roman" w:cs="Times New Roman"/>
          <w:sz w:val="28"/>
          <w:szCs w:val="28"/>
          <w:lang w:val="uk-UA"/>
        </w:rPr>
        <w:t>а</w:t>
      </w:r>
      <w:r w:rsidRPr="003C524F">
        <w:rPr>
          <w:rFonts w:ascii="Times New Roman" w:hAnsi="Times New Roman" w:cs="Times New Roman"/>
          <w:sz w:val="28"/>
          <w:szCs w:val="28"/>
        </w:rPr>
        <w:t xml:space="preserve"> служб</w:t>
      </w:r>
      <w:r w:rsidR="00800E38" w:rsidRPr="003C524F">
        <w:rPr>
          <w:rFonts w:ascii="Times New Roman" w:hAnsi="Times New Roman" w:cs="Times New Roman"/>
          <w:sz w:val="28"/>
          <w:szCs w:val="28"/>
          <w:lang w:val="uk-UA"/>
        </w:rPr>
        <w:t>а</w:t>
      </w:r>
      <w:r w:rsidRPr="003C524F">
        <w:rPr>
          <w:rFonts w:ascii="Times New Roman" w:hAnsi="Times New Roman" w:cs="Times New Roman"/>
          <w:sz w:val="28"/>
          <w:szCs w:val="28"/>
        </w:rPr>
        <w:t xml:space="preserve">, яка </w:t>
      </w:r>
      <w:proofErr w:type="spellStart"/>
      <w:r w:rsidRPr="003C524F">
        <w:rPr>
          <w:rFonts w:ascii="Times New Roman" w:hAnsi="Times New Roman" w:cs="Times New Roman"/>
          <w:sz w:val="28"/>
          <w:szCs w:val="28"/>
        </w:rPr>
        <w:t>обладнана</w:t>
      </w:r>
      <w:proofErr w:type="spellEnd"/>
      <w:r w:rsidRPr="003C524F">
        <w:rPr>
          <w:rFonts w:ascii="Times New Roman" w:hAnsi="Times New Roman" w:cs="Times New Roman"/>
          <w:sz w:val="28"/>
          <w:szCs w:val="28"/>
        </w:rPr>
        <w:t xml:space="preserve"> </w:t>
      </w:r>
      <w:proofErr w:type="spellStart"/>
      <w:r w:rsidRPr="003C524F">
        <w:rPr>
          <w:rFonts w:ascii="Times New Roman" w:hAnsi="Times New Roman" w:cs="Times New Roman"/>
          <w:sz w:val="28"/>
          <w:szCs w:val="28"/>
        </w:rPr>
        <w:t>типовим</w:t>
      </w:r>
      <w:proofErr w:type="spellEnd"/>
      <w:r w:rsidRPr="003C524F">
        <w:rPr>
          <w:rFonts w:ascii="Times New Roman" w:hAnsi="Times New Roman" w:cs="Times New Roman"/>
          <w:sz w:val="28"/>
          <w:szCs w:val="28"/>
        </w:rPr>
        <w:t xml:space="preserve"> </w:t>
      </w:r>
      <w:proofErr w:type="spellStart"/>
      <w:r w:rsidRPr="003C524F">
        <w:rPr>
          <w:rFonts w:ascii="Times New Roman" w:hAnsi="Times New Roman" w:cs="Times New Roman"/>
          <w:sz w:val="28"/>
          <w:szCs w:val="28"/>
        </w:rPr>
        <w:t>апаратно</w:t>
      </w:r>
      <w:proofErr w:type="spellEnd"/>
      <w:r w:rsidR="0034502E" w:rsidRPr="003C524F">
        <w:rPr>
          <w:rFonts w:ascii="Times New Roman" w:hAnsi="Times New Roman" w:cs="Times New Roman"/>
          <w:sz w:val="28"/>
          <w:szCs w:val="28"/>
          <w:lang w:val="uk-UA"/>
        </w:rPr>
        <w:t>-</w:t>
      </w:r>
      <w:proofErr w:type="spellStart"/>
      <w:r w:rsidRPr="003C524F">
        <w:rPr>
          <w:rFonts w:ascii="Times New Roman" w:hAnsi="Times New Roman" w:cs="Times New Roman"/>
          <w:sz w:val="28"/>
          <w:szCs w:val="28"/>
        </w:rPr>
        <w:t>програмним</w:t>
      </w:r>
      <w:proofErr w:type="spellEnd"/>
      <w:r w:rsidRPr="003C524F">
        <w:rPr>
          <w:rFonts w:ascii="Times New Roman" w:hAnsi="Times New Roman" w:cs="Times New Roman"/>
          <w:sz w:val="28"/>
          <w:szCs w:val="28"/>
        </w:rPr>
        <w:t xml:space="preserve"> комплексом і </w:t>
      </w:r>
      <w:proofErr w:type="gramStart"/>
      <w:r w:rsidRPr="003C524F">
        <w:rPr>
          <w:rFonts w:ascii="Times New Roman" w:hAnsi="Times New Roman" w:cs="Times New Roman"/>
          <w:sz w:val="28"/>
          <w:szCs w:val="28"/>
        </w:rPr>
        <w:t xml:space="preserve">покликана </w:t>
      </w:r>
      <w:proofErr w:type="spellStart"/>
      <w:r w:rsidRPr="003C524F">
        <w:rPr>
          <w:rFonts w:ascii="Times New Roman" w:hAnsi="Times New Roman" w:cs="Times New Roman"/>
          <w:sz w:val="28"/>
          <w:szCs w:val="28"/>
        </w:rPr>
        <w:t>задовольняти</w:t>
      </w:r>
      <w:proofErr w:type="spellEnd"/>
      <w:r w:rsidRPr="003C524F">
        <w:rPr>
          <w:rFonts w:ascii="Times New Roman" w:hAnsi="Times New Roman" w:cs="Times New Roman"/>
          <w:sz w:val="28"/>
          <w:szCs w:val="28"/>
        </w:rPr>
        <w:t xml:space="preserve"> потреби</w:t>
      </w:r>
      <w:proofErr w:type="gramEnd"/>
      <w:r w:rsidRPr="003C524F">
        <w:rPr>
          <w:rFonts w:ascii="Times New Roman" w:hAnsi="Times New Roman" w:cs="Times New Roman"/>
          <w:sz w:val="28"/>
          <w:szCs w:val="28"/>
        </w:rPr>
        <w:t xml:space="preserve"> </w:t>
      </w:r>
      <w:proofErr w:type="spellStart"/>
      <w:r w:rsidR="00876183" w:rsidRPr="003C524F">
        <w:rPr>
          <w:rFonts w:ascii="Times New Roman" w:hAnsi="Times New Roman" w:cs="Times New Roman"/>
          <w:sz w:val="28"/>
          <w:szCs w:val="28"/>
        </w:rPr>
        <w:t>громадян</w:t>
      </w:r>
      <w:proofErr w:type="spellEnd"/>
      <w:r w:rsidR="00876183" w:rsidRPr="003C524F">
        <w:rPr>
          <w:rFonts w:ascii="Times New Roman" w:hAnsi="Times New Roman" w:cs="Times New Roman"/>
          <w:sz w:val="28"/>
          <w:szCs w:val="28"/>
        </w:rPr>
        <w:t xml:space="preserve"> у </w:t>
      </w:r>
      <w:proofErr w:type="spellStart"/>
      <w:r w:rsidR="00876183" w:rsidRPr="003C524F">
        <w:rPr>
          <w:rFonts w:ascii="Times New Roman" w:hAnsi="Times New Roman" w:cs="Times New Roman"/>
          <w:sz w:val="28"/>
          <w:szCs w:val="28"/>
        </w:rPr>
        <w:t>публічній</w:t>
      </w:r>
      <w:proofErr w:type="spellEnd"/>
      <w:r w:rsidR="00876183" w:rsidRPr="003C524F">
        <w:rPr>
          <w:rFonts w:ascii="Times New Roman" w:hAnsi="Times New Roman" w:cs="Times New Roman"/>
          <w:sz w:val="28"/>
          <w:szCs w:val="28"/>
        </w:rPr>
        <w:t xml:space="preserve"> </w:t>
      </w:r>
      <w:proofErr w:type="spellStart"/>
      <w:r w:rsidR="00876183" w:rsidRPr="003C524F">
        <w:rPr>
          <w:rFonts w:ascii="Times New Roman" w:hAnsi="Times New Roman" w:cs="Times New Roman"/>
          <w:sz w:val="28"/>
          <w:szCs w:val="28"/>
        </w:rPr>
        <w:t>інформації</w:t>
      </w:r>
      <w:proofErr w:type="spellEnd"/>
      <w:r w:rsidR="00876183" w:rsidRPr="003C524F">
        <w:rPr>
          <w:rFonts w:ascii="Times New Roman" w:hAnsi="Times New Roman" w:cs="Times New Roman"/>
          <w:sz w:val="28"/>
          <w:szCs w:val="28"/>
        </w:rPr>
        <w:t xml:space="preserve"> у </w:t>
      </w:r>
      <w:proofErr w:type="spellStart"/>
      <w:r w:rsidR="00876183" w:rsidRPr="003C524F">
        <w:rPr>
          <w:rFonts w:ascii="Times New Roman" w:hAnsi="Times New Roman" w:cs="Times New Roman"/>
          <w:sz w:val="28"/>
          <w:szCs w:val="28"/>
        </w:rPr>
        <w:t>електронному</w:t>
      </w:r>
      <w:proofErr w:type="spellEnd"/>
      <w:r w:rsidR="00876183" w:rsidRPr="003C524F">
        <w:rPr>
          <w:rFonts w:ascii="Times New Roman" w:hAnsi="Times New Roman" w:cs="Times New Roman"/>
          <w:sz w:val="28"/>
          <w:szCs w:val="28"/>
        </w:rPr>
        <w:t xml:space="preserve"> </w:t>
      </w:r>
      <w:proofErr w:type="spellStart"/>
      <w:r w:rsidR="00876183" w:rsidRPr="003C524F">
        <w:rPr>
          <w:rFonts w:ascii="Times New Roman" w:hAnsi="Times New Roman" w:cs="Times New Roman"/>
          <w:sz w:val="28"/>
          <w:szCs w:val="28"/>
        </w:rPr>
        <w:t>форматі</w:t>
      </w:r>
      <w:proofErr w:type="spellEnd"/>
      <w:r w:rsidR="00876183" w:rsidRPr="003C524F">
        <w:rPr>
          <w:rFonts w:ascii="Times New Roman" w:hAnsi="Times New Roman" w:cs="Times New Roman"/>
          <w:sz w:val="28"/>
          <w:szCs w:val="28"/>
        </w:rPr>
        <w:t>.</w:t>
      </w:r>
    </w:p>
    <w:p w:rsidR="00876183" w:rsidRPr="003C524F" w:rsidRDefault="00876183" w:rsidP="003C524F">
      <w:pPr>
        <w:autoSpaceDE w:val="0"/>
        <w:autoSpaceDN w:val="0"/>
        <w:adjustRightInd w:val="0"/>
        <w:spacing w:after="0" w:line="276" w:lineRule="auto"/>
        <w:ind w:firstLine="567"/>
        <w:jc w:val="both"/>
        <w:rPr>
          <w:rFonts w:ascii="Times New Roman" w:hAnsi="Times New Roman" w:cs="Times New Roman"/>
          <w:sz w:val="28"/>
          <w:szCs w:val="28"/>
          <w:lang w:val="uk-UA"/>
        </w:rPr>
      </w:pPr>
      <w:r w:rsidRPr="003C524F">
        <w:rPr>
          <w:rFonts w:ascii="Times New Roman" w:hAnsi="Times New Roman" w:cs="Times New Roman"/>
          <w:sz w:val="28"/>
          <w:szCs w:val="28"/>
          <w:lang w:val="uk-UA"/>
        </w:rPr>
        <w:t xml:space="preserve">1.3. ЦОГ ЕІ створюється в кожній </w:t>
      </w:r>
      <w:r w:rsidR="00AB4582" w:rsidRPr="003C524F">
        <w:rPr>
          <w:rFonts w:ascii="Times New Roman" w:hAnsi="Times New Roman" w:cs="Times New Roman"/>
          <w:sz w:val="28"/>
          <w:szCs w:val="28"/>
          <w:lang w:val="uk-UA"/>
        </w:rPr>
        <w:t>комп’ютеризованій</w:t>
      </w:r>
      <w:r w:rsidRPr="003C524F">
        <w:rPr>
          <w:rFonts w:ascii="Times New Roman" w:hAnsi="Times New Roman" w:cs="Times New Roman"/>
          <w:sz w:val="28"/>
          <w:szCs w:val="28"/>
          <w:lang w:val="uk-UA"/>
        </w:rPr>
        <w:t xml:space="preserve"> і </w:t>
      </w:r>
      <w:proofErr w:type="spellStart"/>
      <w:r w:rsidRPr="003C524F">
        <w:rPr>
          <w:rFonts w:ascii="Times New Roman" w:hAnsi="Times New Roman" w:cs="Times New Roman"/>
          <w:sz w:val="28"/>
          <w:szCs w:val="28"/>
          <w:lang w:val="uk-UA"/>
        </w:rPr>
        <w:t>інтернетизованій</w:t>
      </w:r>
      <w:proofErr w:type="spellEnd"/>
      <w:r w:rsidRPr="003C524F">
        <w:rPr>
          <w:rFonts w:ascii="Times New Roman" w:hAnsi="Times New Roman" w:cs="Times New Roman"/>
          <w:sz w:val="28"/>
          <w:szCs w:val="28"/>
          <w:lang w:val="uk-UA"/>
        </w:rPr>
        <w:t xml:space="preserve"> бібліотеці.</w:t>
      </w:r>
    </w:p>
    <w:p w:rsidR="00876183" w:rsidRPr="003C524F" w:rsidRDefault="00876183" w:rsidP="003C524F">
      <w:pPr>
        <w:autoSpaceDE w:val="0"/>
        <w:autoSpaceDN w:val="0"/>
        <w:adjustRightInd w:val="0"/>
        <w:spacing w:after="0" w:line="276" w:lineRule="auto"/>
        <w:ind w:firstLine="567"/>
        <w:jc w:val="both"/>
        <w:rPr>
          <w:rFonts w:ascii="Times New Roman" w:hAnsi="Times New Roman" w:cs="Times New Roman"/>
          <w:sz w:val="28"/>
          <w:szCs w:val="28"/>
          <w:lang w:val="uk-UA"/>
        </w:rPr>
      </w:pPr>
      <w:r w:rsidRPr="003C524F">
        <w:rPr>
          <w:rFonts w:ascii="Times New Roman" w:hAnsi="Times New Roman" w:cs="Times New Roman"/>
          <w:sz w:val="28"/>
          <w:szCs w:val="28"/>
          <w:lang w:val="uk-UA"/>
        </w:rPr>
        <w:t>1.4. ЦОГ ЕІ є публічним місцем доступу до послуг електронного уряду для членів територіальної громади.</w:t>
      </w:r>
    </w:p>
    <w:p w:rsidR="00876183" w:rsidRPr="003C524F" w:rsidRDefault="00876183" w:rsidP="003C524F">
      <w:pPr>
        <w:autoSpaceDE w:val="0"/>
        <w:autoSpaceDN w:val="0"/>
        <w:adjustRightInd w:val="0"/>
        <w:spacing w:after="0" w:line="276" w:lineRule="auto"/>
        <w:ind w:firstLine="567"/>
        <w:jc w:val="both"/>
        <w:rPr>
          <w:rFonts w:ascii="Times New Roman" w:hAnsi="Times New Roman" w:cs="Times New Roman"/>
          <w:sz w:val="28"/>
          <w:szCs w:val="28"/>
          <w:lang w:val="uk-UA"/>
        </w:rPr>
      </w:pPr>
      <w:r w:rsidRPr="003C524F">
        <w:rPr>
          <w:rFonts w:ascii="Times New Roman" w:hAnsi="Times New Roman" w:cs="Times New Roman"/>
          <w:sz w:val="28"/>
          <w:szCs w:val="28"/>
          <w:lang w:val="uk-UA"/>
        </w:rPr>
        <w:t>1.5. Послугами центру має право користуватися кожен громадянин, який є користувачем бібліотеки.</w:t>
      </w:r>
    </w:p>
    <w:p w:rsidR="00357B7A" w:rsidRPr="003C524F" w:rsidRDefault="00876183" w:rsidP="003C524F">
      <w:pPr>
        <w:spacing w:after="0" w:line="276" w:lineRule="auto"/>
        <w:ind w:firstLine="567"/>
        <w:jc w:val="both"/>
        <w:rPr>
          <w:rFonts w:ascii="Times New Roman" w:hAnsi="Times New Roman" w:cs="Times New Roman"/>
          <w:sz w:val="28"/>
          <w:szCs w:val="28"/>
          <w:lang w:val="uk-UA"/>
        </w:rPr>
      </w:pPr>
      <w:r w:rsidRPr="003C524F">
        <w:rPr>
          <w:rFonts w:ascii="Times New Roman" w:hAnsi="Times New Roman" w:cs="Times New Roman"/>
          <w:sz w:val="28"/>
          <w:szCs w:val="28"/>
          <w:lang w:val="uk-UA"/>
        </w:rPr>
        <w:t>1.6</w:t>
      </w:r>
      <w:r w:rsidR="00357B7A" w:rsidRPr="003C524F">
        <w:rPr>
          <w:rFonts w:ascii="Times New Roman" w:hAnsi="Times New Roman" w:cs="Times New Roman"/>
          <w:sz w:val="28"/>
          <w:szCs w:val="28"/>
          <w:lang w:val="uk-UA"/>
        </w:rPr>
        <w:t xml:space="preserve">.  </w:t>
      </w:r>
      <w:r w:rsidR="00800E38" w:rsidRPr="003C524F">
        <w:rPr>
          <w:rFonts w:ascii="Times New Roman" w:hAnsi="Times New Roman" w:cs="Times New Roman"/>
          <w:sz w:val="28"/>
          <w:szCs w:val="28"/>
          <w:lang w:val="uk-UA"/>
        </w:rPr>
        <w:t>Правовою основою діяльності</w:t>
      </w:r>
      <w:r w:rsidR="00357B7A" w:rsidRPr="003C524F">
        <w:rPr>
          <w:rFonts w:ascii="Times New Roman" w:hAnsi="Times New Roman" w:cs="Times New Roman"/>
          <w:sz w:val="28"/>
          <w:szCs w:val="28"/>
          <w:lang w:val="uk-UA"/>
        </w:rPr>
        <w:t xml:space="preserve"> ЦОГ</w:t>
      </w:r>
      <w:r w:rsidR="00800E38" w:rsidRPr="003C524F">
        <w:rPr>
          <w:rFonts w:ascii="Times New Roman" w:hAnsi="Times New Roman" w:cs="Times New Roman"/>
          <w:sz w:val="28"/>
          <w:szCs w:val="28"/>
          <w:lang w:val="uk-UA"/>
        </w:rPr>
        <w:t xml:space="preserve"> ЕІ</w:t>
      </w:r>
      <w:r w:rsidR="00357B7A" w:rsidRPr="003C524F">
        <w:rPr>
          <w:rFonts w:ascii="Times New Roman" w:hAnsi="Times New Roman" w:cs="Times New Roman"/>
          <w:sz w:val="28"/>
          <w:szCs w:val="28"/>
          <w:lang w:val="uk-UA"/>
        </w:rPr>
        <w:t xml:space="preserve"> </w:t>
      </w:r>
      <w:r w:rsidR="00800E38" w:rsidRPr="003C524F">
        <w:rPr>
          <w:rFonts w:ascii="Times New Roman" w:hAnsi="Times New Roman" w:cs="Times New Roman"/>
          <w:sz w:val="28"/>
          <w:szCs w:val="28"/>
          <w:lang w:val="uk-UA"/>
        </w:rPr>
        <w:t>є</w:t>
      </w:r>
      <w:r w:rsidR="00357B7A" w:rsidRPr="003C524F">
        <w:rPr>
          <w:rFonts w:ascii="Times New Roman" w:hAnsi="Times New Roman" w:cs="Times New Roman"/>
          <w:sz w:val="28"/>
          <w:szCs w:val="28"/>
          <w:lang w:val="uk-UA"/>
        </w:rPr>
        <w:t xml:space="preserve"> Конституц</w:t>
      </w:r>
      <w:r w:rsidR="00800E38" w:rsidRPr="003C524F">
        <w:rPr>
          <w:rFonts w:ascii="Times New Roman" w:hAnsi="Times New Roman" w:cs="Times New Roman"/>
          <w:sz w:val="28"/>
          <w:szCs w:val="28"/>
          <w:lang w:val="uk-UA"/>
        </w:rPr>
        <w:t>ія України, Закон</w:t>
      </w:r>
      <w:r w:rsidR="00357B7A" w:rsidRPr="003C524F">
        <w:rPr>
          <w:rFonts w:ascii="Times New Roman" w:hAnsi="Times New Roman" w:cs="Times New Roman"/>
          <w:sz w:val="28"/>
          <w:szCs w:val="28"/>
          <w:lang w:val="uk-UA"/>
        </w:rPr>
        <w:t>и України</w:t>
      </w:r>
      <w:r w:rsidR="00800E38" w:rsidRPr="003C524F">
        <w:rPr>
          <w:rFonts w:ascii="Times New Roman" w:hAnsi="Times New Roman" w:cs="Times New Roman"/>
          <w:sz w:val="28"/>
          <w:szCs w:val="28"/>
          <w:lang w:val="uk-UA"/>
        </w:rPr>
        <w:t xml:space="preserve"> </w:t>
      </w:r>
      <w:r w:rsidR="00357B7A" w:rsidRPr="003C524F">
        <w:rPr>
          <w:rFonts w:ascii="Times New Roman" w:hAnsi="Times New Roman" w:cs="Times New Roman"/>
          <w:sz w:val="28"/>
          <w:szCs w:val="28"/>
          <w:lang w:val="uk-UA"/>
        </w:rPr>
        <w:t>«Про бібліотеки і бібліотечну справу», «Про інформацію», «Про Національну програму інформатизації», «Про електронні документи та електронний документообіг», «Про електронний цифровий підпис», «Про звернення громадян», «Про захист персональних даних», «Про доступ до публічної інформації», «Про внесення змін до деяких за</w:t>
      </w:r>
      <w:r w:rsidR="00800E38" w:rsidRPr="003C524F">
        <w:rPr>
          <w:rFonts w:ascii="Times New Roman" w:hAnsi="Times New Roman" w:cs="Times New Roman"/>
          <w:sz w:val="28"/>
          <w:szCs w:val="28"/>
          <w:lang w:val="uk-UA"/>
        </w:rPr>
        <w:t>конодавчих актів України»</w:t>
      </w:r>
      <w:r w:rsidR="00696249" w:rsidRPr="003C524F">
        <w:rPr>
          <w:rFonts w:ascii="Times New Roman" w:hAnsi="Times New Roman" w:cs="Times New Roman"/>
          <w:sz w:val="28"/>
          <w:szCs w:val="28"/>
          <w:lang w:val="uk-UA"/>
        </w:rPr>
        <w:t xml:space="preserve"> </w:t>
      </w:r>
      <w:r w:rsidR="00696249" w:rsidRPr="003C524F">
        <w:rPr>
          <w:rFonts w:ascii="Times New Roman" w:hAnsi="Times New Roman" w:cs="Times New Roman"/>
          <w:sz w:val="28"/>
          <w:szCs w:val="28"/>
          <w:shd w:val="clear" w:color="auto" w:fill="FFFFFF"/>
          <w:lang w:val="uk-UA"/>
        </w:rPr>
        <w:t>№</w:t>
      </w:r>
      <w:r w:rsidR="00696249" w:rsidRPr="003C524F">
        <w:rPr>
          <w:rStyle w:val="apple-converted-space"/>
          <w:rFonts w:ascii="Times New Roman" w:hAnsi="Times New Roman" w:cs="Times New Roman"/>
          <w:sz w:val="28"/>
          <w:szCs w:val="28"/>
          <w:shd w:val="clear" w:color="auto" w:fill="FFFFFF"/>
        </w:rPr>
        <w:t> </w:t>
      </w:r>
      <w:r w:rsidR="00696249" w:rsidRPr="003C524F">
        <w:rPr>
          <w:rFonts w:ascii="Times New Roman" w:hAnsi="Times New Roman" w:cs="Times New Roman"/>
          <w:bCs/>
          <w:sz w:val="28"/>
          <w:szCs w:val="28"/>
          <w:bdr w:val="none" w:sz="0" w:space="0" w:color="auto" w:frame="1"/>
          <w:shd w:val="clear" w:color="auto" w:fill="FFFFFF"/>
          <w:lang w:val="uk-UA"/>
        </w:rPr>
        <w:t>911-</w:t>
      </w:r>
      <w:r w:rsidR="00696249" w:rsidRPr="003C524F">
        <w:rPr>
          <w:rFonts w:ascii="Times New Roman" w:hAnsi="Times New Roman" w:cs="Times New Roman"/>
          <w:bCs/>
          <w:sz w:val="28"/>
          <w:szCs w:val="28"/>
          <w:bdr w:val="none" w:sz="0" w:space="0" w:color="auto" w:frame="1"/>
          <w:shd w:val="clear" w:color="auto" w:fill="FFFFFF"/>
        </w:rPr>
        <w:t>VIII</w:t>
      </w:r>
      <w:r w:rsidR="00696249" w:rsidRPr="003C524F">
        <w:rPr>
          <w:rFonts w:ascii="Times New Roman" w:hAnsi="Times New Roman" w:cs="Times New Roman"/>
          <w:sz w:val="28"/>
          <w:szCs w:val="28"/>
          <w:shd w:val="clear" w:color="auto" w:fill="FFFFFF"/>
          <w:lang w:val="uk-UA"/>
        </w:rPr>
        <w:t xml:space="preserve"> від</w:t>
      </w:r>
      <w:r w:rsidR="00696249" w:rsidRPr="003C524F">
        <w:rPr>
          <w:rStyle w:val="apple-converted-space"/>
          <w:rFonts w:ascii="Times New Roman" w:hAnsi="Times New Roman" w:cs="Times New Roman"/>
          <w:sz w:val="28"/>
          <w:szCs w:val="28"/>
          <w:shd w:val="clear" w:color="auto" w:fill="FFFFFF"/>
        </w:rPr>
        <w:t> </w:t>
      </w:r>
      <w:r w:rsidR="00696249" w:rsidRPr="003C524F">
        <w:rPr>
          <w:rFonts w:ascii="Times New Roman" w:hAnsi="Times New Roman" w:cs="Times New Roman"/>
          <w:sz w:val="28"/>
          <w:szCs w:val="28"/>
          <w:bdr w:val="none" w:sz="0" w:space="0" w:color="auto" w:frame="1"/>
          <w:shd w:val="clear" w:color="auto" w:fill="FFFFFF"/>
          <w:lang w:val="uk-UA"/>
        </w:rPr>
        <w:t>24.12.2015</w:t>
      </w:r>
      <w:r w:rsidR="00800E38" w:rsidRPr="003C524F">
        <w:rPr>
          <w:rFonts w:ascii="Times New Roman" w:hAnsi="Times New Roman" w:cs="Times New Roman"/>
          <w:sz w:val="28"/>
          <w:szCs w:val="28"/>
          <w:lang w:val="uk-UA"/>
        </w:rPr>
        <w:t>, Укази Президента України, постанов</w:t>
      </w:r>
      <w:r w:rsidR="00357B7A" w:rsidRPr="003C524F">
        <w:rPr>
          <w:rFonts w:ascii="Times New Roman" w:hAnsi="Times New Roman" w:cs="Times New Roman"/>
          <w:sz w:val="28"/>
          <w:szCs w:val="28"/>
          <w:lang w:val="uk-UA"/>
        </w:rPr>
        <w:t>и Кабін</w:t>
      </w:r>
      <w:r w:rsidR="00800E38" w:rsidRPr="003C524F">
        <w:rPr>
          <w:rFonts w:ascii="Times New Roman" w:hAnsi="Times New Roman" w:cs="Times New Roman"/>
          <w:sz w:val="28"/>
          <w:szCs w:val="28"/>
          <w:lang w:val="uk-UA"/>
        </w:rPr>
        <w:t xml:space="preserve">ету Міністрів України, </w:t>
      </w:r>
      <w:r w:rsidR="00F12768" w:rsidRPr="003C524F">
        <w:rPr>
          <w:rFonts w:ascii="Times New Roman" w:hAnsi="Times New Roman" w:cs="Times New Roman"/>
          <w:sz w:val="28"/>
          <w:szCs w:val="28"/>
          <w:lang w:val="uk-UA"/>
        </w:rPr>
        <w:t>Стратегія розвитку бібл</w:t>
      </w:r>
      <w:r w:rsidR="00963993" w:rsidRPr="003C524F">
        <w:rPr>
          <w:rFonts w:ascii="Times New Roman" w:hAnsi="Times New Roman" w:cs="Times New Roman"/>
          <w:sz w:val="28"/>
          <w:szCs w:val="28"/>
          <w:lang w:val="uk-UA"/>
        </w:rPr>
        <w:t>іотечної справи в Україні до 202</w:t>
      </w:r>
      <w:r w:rsidR="00F12768" w:rsidRPr="003C524F">
        <w:rPr>
          <w:rFonts w:ascii="Times New Roman" w:hAnsi="Times New Roman" w:cs="Times New Roman"/>
          <w:sz w:val="28"/>
          <w:szCs w:val="28"/>
          <w:lang w:val="uk-UA"/>
        </w:rPr>
        <w:t>5 року «Якісні зміни бібліотек задля забезпе</w:t>
      </w:r>
      <w:r w:rsidR="002665AD" w:rsidRPr="003C524F">
        <w:rPr>
          <w:rFonts w:ascii="Times New Roman" w:hAnsi="Times New Roman" w:cs="Times New Roman"/>
          <w:sz w:val="28"/>
          <w:szCs w:val="28"/>
          <w:lang w:val="uk-UA"/>
        </w:rPr>
        <w:t>чення сталого розвитку України»,</w:t>
      </w:r>
      <w:r w:rsidR="007110B7" w:rsidRPr="003C524F">
        <w:rPr>
          <w:rFonts w:ascii="Helvetica" w:hAnsi="Helvetica" w:cs="Helvetica"/>
          <w:color w:val="141823"/>
          <w:sz w:val="21"/>
          <w:szCs w:val="21"/>
          <w:shd w:val="clear" w:color="auto" w:fill="FFFFFF"/>
          <w:lang w:val="uk-UA"/>
        </w:rPr>
        <w:t xml:space="preserve"> </w:t>
      </w:r>
      <w:r w:rsidR="007110B7" w:rsidRPr="003C524F">
        <w:rPr>
          <w:rStyle w:val="apple-converted-space"/>
          <w:rFonts w:ascii="Helvetica" w:hAnsi="Helvetica" w:cs="Helvetica"/>
          <w:color w:val="141823"/>
          <w:sz w:val="21"/>
          <w:szCs w:val="21"/>
          <w:shd w:val="clear" w:color="auto" w:fill="FFFFFF"/>
        </w:rPr>
        <w:t> </w:t>
      </w:r>
      <w:r w:rsidR="007110B7" w:rsidRPr="003C524F">
        <w:rPr>
          <w:rFonts w:ascii="Times New Roman" w:hAnsi="Times New Roman" w:cs="Times New Roman"/>
          <w:color w:val="141823"/>
          <w:sz w:val="28"/>
          <w:szCs w:val="28"/>
          <w:shd w:val="clear" w:color="auto" w:fill="FFFFFF"/>
          <w:lang w:val="uk-UA"/>
        </w:rPr>
        <w:t>Ініціатива "Партнерство "Відкритий Уряд"</w:t>
      </w:r>
      <w:r w:rsidR="007110B7" w:rsidRPr="003C524F">
        <w:rPr>
          <w:rFonts w:ascii="Times New Roman" w:hAnsi="Times New Roman" w:cs="Times New Roman"/>
          <w:sz w:val="28"/>
          <w:szCs w:val="28"/>
          <w:lang w:val="uk-UA"/>
        </w:rPr>
        <w:t>.</w:t>
      </w:r>
    </w:p>
    <w:p w:rsidR="002A30C3" w:rsidRPr="003C524F" w:rsidRDefault="00876183" w:rsidP="003C524F">
      <w:pPr>
        <w:spacing w:after="0" w:line="276" w:lineRule="auto"/>
        <w:ind w:firstLine="567"/>
        <w:jc w:val="both"/>
        <w:rPr>
          <w:rFonts w:ascii="Times New Roman" w:hAnsi="Times New Roman" w:cs="Times New Roman"/>
          <w:sz w:val="28"/>
          <w:szCs w:val="28"/>
          <w:lang w:val="uk-UA"/>
        </w:rPr>
      </w:pPr>
      <w:r w:rsidRPr="003C524F">
        <w:rPr>
          <w:rFonts w:ascii="Times New Roman" w:hAnsi="Times New Roman" w:cs="Times New Roman"/>
          <w:sz w:val="28"/>
          <w:szCs w:val="28"/>
          <w:lang w:val="uk-UA"/>
        </w:rPr>
        <w:t>1.7</w:t>
      </w:r>
      <w:r w:rsidR="002A30C3" w:rsidRPr="003C524F">
        <w:rPr>
          <w:rFonts w:ascii="Times New Roman" w:hAnsi="Times New Roman" w:cs="Times New Roman"/>
          <w:sz w:val="28"/>
          <w:szCs w:val="28"/>
          <w:lang w:val="uk-UA"/>
        </w:rPr>
        <w:t xml:space="preserve">. Діяльність </w:t>
      </w:r>
      <w:proofErr w:type="spellStart"/>
      <w:r w:rsidR="002A30C3" w:rsidRPr="003C524F">
        <w:rPr>
          <w:rFonts w:ascii="Times New Roman" w:hAnsi="Times New Roman" w:cs="Times New Roman"/>
          <w:sz w:val="28"/>
          <w:szCs w:val="28"/>
          <w:lang w:val="uk-UA"/>
        </w:rPr>
        <w:t>ЦОГу</w:t>
      </w:r>
      <w:proofErr w:type="spellEnd"/>
      <w:r w:rsidR="002A30C3" w:rsidRPr="003C524F">
        <w:rPr>
          <w:rFonts w:ascii="Times New Roman" w:hAnsi="Times New Roman" w:cs="Times New Roman"/>
          <w:sz w:val="28"/>
          <w:szCs w:val="28"/>
          <w:lang w:val="uk-UA"/>
        </w:rPr>
        <w:t xml:space="preserve"> регламентується наступними документами: Положення</w:t>
      </w:r>
      <w:r w:rsidR="008D7291" w:rsidRPr="003C524F">
        <w:rPr>
          <w:rFonts w:ascii="Times New Roman" w:hAnsi="Times New Roman" w:cs="Times New Roman"/>
          <w:sz w:val="28"/>
          <w:szCs w:val="28"/>
          <w:lang w:val="uk-UA"/>
        </w:rPr>
        <w:t>м</w:t>
      </w:r>
      <w:r w:rsidR="002A30C3" w:rsidRPr="003C524F">
        <w:rPr>
          <w:rFonts w:ascii="Times New Roman" w:hAnsi="Times New Roman" w:cs="Times New Roman"/>
          <w:sz w:val="28"/>
          <w:szCs w:val="28"/>
          <w:lang w:val="uk-UA"/>
        </w:rPr>
        <w:t xml:space="preserve"> про структурний підрозділ; Положення</w:t>
      </w:r>
      <w:r w:rsidR="008D7291" w:rsidRPr="003C524F">
        <w:rPr>
          <w:rFonts w:ascii="Times New Roman" w:hAnsi="Times New Roman" w:cs="Times New Roman"/>
          <w:sz w:val="28"/>
          <w:szCs w:val="28"/>
          <w:lang w:val="uk-UA"/>
        </w:rPr>
        <w:t>м</w:t>
      </w:r>
      <w:r w:rsidR="002A30C3" w:rsidRPr="003C524F">
        <w:rPr>
          <w:rFonts w:ascii="Times New Roman" w:hAnsi="Times New Roman" w:cs="Times New Roman"/>
          <w:sz w:val="28"/>
          <w:szCs w:val="28"/>
          <w:lang w:val="uk-UA"/>
        </w:rPr>
        <w:t xml:space="preserve"> пр</w:t>
      </w:r>
      <w:r w:rsidRPr="003C524F">
        <w:rPr>
          <w:rFonts w:ascii="Times New Roman" w:hAnsi="Times New Roman" w:cs="Times New Roman"/>
          <w:sz w:val="28"/>
          <w:szCs w:val="28"/>
          <w:lang w:val="uk-UA"/>
        </w:rPr>
        <w:t>о ЦОГ ЕІ; План</w:t>
      </w:r>
      <w:r w:rsidR="008D7291" w:rsidRPr="003C524F">
        <w:rPr>
          <w:rFonts w:ascii="Times New Roman" w:hAnsi="Times New Roman" w:cs="Times New Roman"/>
          <w:sz w:val="28"/>
          <w:szCs w:val="28"/>
          <w:lang w:val="uk-UA"/>
        </w:rPr>
        <w:t>ом</w:t>
      </w:r>
      <w:r w:rsidRPr="003C524F">
        <w:rPr>
          <w:rFonts w:ascii="Times New Roman" w:hAnsi="Times New Roman" w:cs="Times New Roman"/>
          <w:sz w:val="28"/>
          <w:szCs w:val="28"/>
          <w:lang w:val="uk-UA"/>
        </w:rPr>
        <w:t xml:space="preserve"> роботи підрозділу</w:t>
      </w:r>
      <w:r w:rsidR="002A30C3" w:rsidRPr="003C524F">
        <w:rPr>
          <w:rFonts w:ascii="Times New Roman" w:hAnsi="Times New Roman" w:cs="Times New Roman"/>
          <w:sz w:val="28"/>
          <w:szCs w:val="28"/>
          <w:lang w:val="uk-UA"/>
        </w:rPr>
        <w:t>; Наказ</w:t>
      </w:r>
      <w:r w:rsidR="008D7291" w:rsidRPr="003C524F">
        <w:rPr>
          <w:rFonts w:ascii="Times New Roman" w:hAnsi="Times New Roman" w:cs="Times New Roman"/>
          <w:sz w:val="28"/>
          <w:szCs w:val="28"/>
          <w:lang w:val="uk-UA"/>
        </w:rPr>
        <w:t>ам</w:t>
      </w:r>
      <w:r w:rsidR="002A30C3" w:rsidRPr="003C524F">
        <w:rPr>
          <w:rFonts w:ascii="Times New Roman" w:hAnsi="Times New Roman" w:cs="Times New Roman"/>
          <w:sz w:val="28"/>
          <w:szCs w:val="28"/>
          <w:lang w:val="uk-UA"/>
        </w:rPr>
        <w:t>и, розпорядження</w:t>
      </w:r>
      <w:r w:rsidR="008D7291" w:rsidRPr="003C524F">
        <w:rPr>
          <w:rFonts w:ascii="Times New Roman" w:hAnsi="Times New Roman" w:cs="Times New Roman"/>
          <w:sz w:val="28"/>
          <w:szCs w:val="28"/>
          <w:lang w:val="uk-UA"/>
        </w:rPr>
        <w:t>ми</w:t>
      </w:r>
      <w:r w:rsidR="002A30C3" w:rsidRPr="003C524F">
        <w:rPr>
          <w:rFonts w:ascii="Times New Roman" w:hAnsi="Times New Roman" w:cs="Times New Roman"/>
          <w:sz w:val="28"/>
          <w:szCs w:val="28"/>
          <w:lang w:val="uk-UA"/>
        </w:rPr>
        <w:t xml:space="preserve"> директора; Правила</w:t>
      </w:r>
      <w:r w:rsidR="008D7291" w:rsidRPr="003C524F">
        <w:rPr>
          <w:rFonts w:ascii="Times New Roman" w:hAnsi="Times New Roman" w:cs="Times New Roman"/>
          <w:sz w:val="28"/>
          <w:szCs w:val="28"/>
          <w:lang w:val="uk-UA"/>
        </w:rPr>
        <w:t>ми</w:t>
      </w:r>
      <w:r w:rsidR="002A30C3" w:rsidRPr="003C524F">
        <w:rPr>
          <w:rFonts w:ascii="Times New Roman" w:hAnsi="Times New Roman" w:cs="Times New Roman"/>
          <w:sz w:val="28"/>
          <w:szCs w:val="28"/>
          <w:lang w:val="uk-UA"/>
        </w:rPr>
        <w:t xml:space="preserve"> користування </w:t>
      </w:r>
      <w:r w:rsidRPr="003C524F">
        <w:rPr>
          <w:rFonts w:ascii="Times New Roman" w:hAnsi="Times New Roman" w:cs="Times New Roman"/>
          <w:sz w:val="28"/>
          <w:szCs w:val="28"/>
          <w:lang w:val="uk-UA"/>
        </w:rPr>
        <w:t>бібліотекою</w:t>
      </w:r>
      <w:r w:rsidR="002A30C3" w:rsidRPr="003C524F">
        <w:rPr>
          <w:rFonts w:ascii="Times New Roman" w:hAnsi="Times New Roman" w:cs="Times New Roman"/>
          <w:sz w:val="28"/>
          <w:szCs w:val="28"/>
          <w:lang w:val="uk-UA"/>
        </w:rPr>
        <w:t>.</w:t>
      </w:r>
    </w:p>
    <w:p w:rsidR="00357B7A" w:rsidRPr="00E66AEA" w:rsidRDefault="007938CF" w:rsidP="00014C48">
      <w:pPr>
        <w:pStyle w:val="a4"/>
        <w:spacing w:before="100" w:beforeAutospacing="1" w:after="100" w:afterAutospacing="1"/>
        <w:ind w:left="0"/>
        <w:jc w:val="center"/>
        <w:rPr>
          <w:b/>
          <w:sz w:val="28"/>
          <w:szCs w:val="28"/>
          <w:lang w:val="uk-UA"/>
        </w:rPr>
      </w:pPr>
      <w:r>
        <w:rPr>
          <w:b/>
          <w:sz w:val="28"/>
          <w:szCs w:val="28"/>
          <w:lang w:val="uk-UA"/>
        </w:rPr>
        <w:lastRenderedPageBreak/>
        <w:t>2. ОСНОВНА МЕТА І ЗАВДАННЯ ЦОГ ЕІ</w:t>
      </w:r>
    </w:p>
    <w:p w:rsidR="00876183" w:rsidRPr="003C524F" w:rsidRDefault="00876183" w:rsidP="003C524F">
      <w:pPr>
        <w:spacing w:after="0" w:line="276" w:lineRule="auto"/>
        <w:ind w:firstLine="567"/>
        <w:jc w:val="both"/>
        <w:rPr>
          <w:rFonts w:ascii="Times New Roman" w:hAnsi="Times New Roman" w:cs="Times New Roman"/>
          <w:sz w:val="28"/>
          <w:szCs w:val="28"/>
          <w:lang w:val="uk-UA"/>
        </w:rPr>
      </w:pPr>
      <w:r w:rsidRPr="003C524F">
        <w:rPr>
          <w:rFonts w:ascii="Times New Roman" w:hAnsi="Times New Roman" w:cs="Times New Roman"/>
          <w:sz w:val="28"/>
          <w:szCs w:val="28"/>
          <w:lang w:val="uk-UA"/>
        </w:rPr>
        <w:t xml:space="preserve">2.1. </w:t>
      </w:r>
      <w:r w:rsidR="00800E38" w:rsidRPr="003C524F">
        <w:rPr>
          <w:rFonts w:ascii="Times New Roman" w:hAnsi="Times New Roman" w:cs="Times New Roman"/>
          <w:sz w:val="28"/>
          <w:szCs w:val="28"/>
          <w:lang w:val="uk-UA"/>
        </w:rPr>
        <w:t>Метою діяльності ЦОГ ЕІ</w:t>
      </w:r>
      <w:r w:rsidR="009407C6" w:rsidRPr="003C524F">
        <w:rPr>
          <w:rFonts w:ascii="Times New Roman" w:hAnsi="Times New Roman" w:cs="Times New Roman"/>
          <w:sz w:val="28"/>
          <w:szCs w:val="28"/>
          <w:lang w:val="uk-UA"/>
        </w:rPr>
        <w:t xml:space="preserve"> є</w:t>
      </w:r>
      <w:r w:rsidR="00BB0C80" w:rsidRPr="003C524F">
        <w:rPr>
          <w:rFonts w:ascii="Times New Roman" w:hAnsi="Times New Roman" w:cs="Times New Roman"/>
          <w:sz w:val="28"/>
          <w:szCs w:val="28"/>
          <w:lang w:val="uk-UA"/>
        </w:rPr>
        <w:t>:</w:t>
      </w:r>
      <w:r w:rsidR="008D7291" w:rsidRPr="003C524F">
        <w:rPr>
          <w:rFonts w:ascii="Times New Roman" w:hAnsi="Times New Roman" w:cs="Times New Roman"/>
          <w:sz w:val="28"/>
          <w:szCs w:val="28"/>
          <w:lang w:val="uk-UA"/>
        </w:rPr>
        <w:t xml:space="preserve"> р</w:t>
      </w:r>
      <w:r w:rsidRPr="003C524F">
        <w:rPr>
          <w:rFonts w:ascii="Times New Roman" w:hAnsi="Times New Roman" w:cs="Times New Roman"/>
          <w:sz w:val="28"/>
          <w:szCs w:val="28"/>
          <w:lang w:val="uk-UA"/>
        </w:rPr>
        <w:t>еалізація права кожного громадянина на доступ до інформації;</w:t>
      </w:r>
      <w:r w:rsidR="008D7291" w:rsidRPr="003C524F">
        <w:rPr>
          <w:rFonts w:ascii="Times New Roman" w:hAnsi="Times New Roman" w:cs="Times New Roman"/>
          <w:sz w:val="28"/>
          <w:szCs w:val="28"/>
          <w:lang w:val="uk-UA"/>
        </w:rPr>
        <w:t xml:space="preserve"> </w:t>
      </w:r>
      <w:r w:rsidRPr="003C524F">
        <w:rPr>
          <w:rFonts w:ascii="Times New Roman" w:hAnsi="Times New Roman" w:cs="Times New Roman"/>
          <w:sz w:val="28"/>
          <w:szCs w:val="28"/>
          <w:lang w:val="uk-UA"/>
        </w:rPr>
        <w:t>підвищення якості життя мешканців територіальних громад;</w:t>
      </w:r>
      <w:r w:rsidR="008D7291" w:rsidRPr="003C524F">
        <w:rPr>
          <w:rFonts w:ascii="Times New Roman" w:hAnsi="Times New Roman" w:cs="Times New Roman"/>
          <w:sz w:val="28"/>
          <w:szCs w:val="28"/>
          <w:lang w:val="uk-UA"/>
        </w:rPr>
        <w:t xml:space="preserve"> </w:t>
      </w:r>
      <w:r w:rsidRPr="003C524F">
        <w:rPr>
          <w:rFonts w:ascii="Times New Roman" w:hAnsi="Times New Roman" w:cs="Times New Roman"/>
          <w:sz w:val="28"/>
          <w:szCs w:val="28"/>
          <w:lang w:val="uk-UA"/>
        </w:rPr>
        <w:t>сприяння розвитку електронного урядування в регіоні.</w:t>
      </w:r>
    </w:p>
    <w:p w:rsidR="009407C6" w:rsidRPr="003C524F" w:rsidRDefault="00876183" w:rsidP="003C524F">
      <w:pPr>
        <w:spacing w:after="0" w:line="276" w:lineRule="auto"/>
        <w:ind w:firstLine="567"/>
        <w:jc w:val="both"/>
        <w:rPr>
          <w:rFonts w:ascii="Times New Roman" w:hAnsi="Times New Roman" w:cs="Times New Roman"/>
          <w:sz w:val="28"/>
          <w:szCs w:val="28"/>
          <w:lang w:val="uk-UA"/>
        </w:rPr>
      </w:pPr>
      <w:r w:rsidRPr="003C524F">
        <w:rPr>
          <w:rFonts w:ascii="Times New Roman" w:hAnsi="Times New Roman" w:cs="Times New Roman"/>
          <w:sz w:val="28"/>
          <w:szCs w:val="28"/>
          <w:lang w:val="uk-UA"/>
        </w:rPr>
        <w:t>2</w:t>
      </w:r>
      <w:r w:rsidR="009407C6" w:rsidRPr="003C524F">
        <w:rPr>
          <w:rFonts w:ascii="Times New Roman" w:hAnsi="Times New Roman" w:cs="Times New Roman"/>
          <w:sz w:val="28"/>
          <w:szCs w:val="28"/>
          <w:lang w:val="uk-UA"/>
        </w:rPr>
        <w:t>.</w:t>
      </w:r>
      <w:r w:rsidRPr="003C524F">
        <w:rPr>
          <w:rFonts w:ascii="Times New Roman" w:hAnsi="Times New Roman" w:cs="Times New Roman"/>
          <w:sz w:val="28"/>
          <w:szCs w:val="28"/>
          <w:lang w:val="uk-UA"/>
        </w:rPr>
        <w:t>2</w:t>
      </w:r>
      <w:r w:rsidR="009407C6" w:rsidRPr="003C524F">
        <w:rPr>
          <w:rFonts w:ascii="Times New Roman" w:hAnsi="Times New Roman" w:cs="Times New Roman"/>
          <w:sz w:val="28"/>
          <w:szCs w:val="28"/>
          <w:lang w:val="uk-UA"/>
        </w:rPr>
        <w:t>. Основні завдання діяльності</w:t>
      </w:r>
      <w:r w:rsidR="00F14CF1" w:rsidRPr="003C524F">
        <w:rPr>
          <w:rFonts w:ascii="Times New Roman" w:hAnsi="Times New Roman" w:cs="Times New Roman"/>
          <w:sz w:val="28"/>
          <w:szCs w:val="28"/>
          <w:lang w:val="uk-UA"/>
        </w:rPr>
        <w:t xml:space="preserve"> ЦОГ</w:t>
      </w:r>
      <w:r w:rsidR="00663DE0" w:rsidRPr="003C524F">
        <w:rPr>
          <w:rFonts w:ascii="Times New Roman" w:hAnsi="Times New Roman" w:cs="Times New Roman"/>
          <w:sz w:val="28"/>
          <w:szCs w:val="28"/>
          <w:lang w:val="uk-UA"/>
        </w:rPr>
        <w:t>:</w:t>
      </w:r>
    </w:p>
    <w:p w:rsidR="00FB7267" w:rsidRPr="003C524F" w:rsidRDefault="00B94653"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rPr>
      </w:pPr>
      <w:r w:rsidRPr="003C524F">
        <w:rPr>
          <w:rFonts w:ascii="Times New Roman" w:hAnsi="Times New Roman" w:cs="Times New Roman"/>
          <w:sz w:val="28"/>
          <w:szCs w:val="28"/>
          <w:lang w:val="uk-UA"/>
        </w:rPr>
        <w:t>з</w:t>
      </w:r>
      <w:r w:rsidR="00876183" w:rsidRPr="003C524F">
        <w:rPr>
          <w:rFonts w:ascii="Times New Roman" w:hAnsi="Times New Roman" w:cs="Times New Roman"/>
          <w:sz w:val="28"/>
          <w:szCs w:val="28"/>
          <w:lang w:val="uk-UA"/>
        </w:rPr>
        <w:t>абезпечення жителям регіону</w:t>
      </w:r>
      <w:r w:rsidR="00C66600" w:rsidRPr="003C524F">
        <w:rPr>
          <w:rFonts w:ascii="Times New Roman" w:hAnsi="Times New Roman" w:cs="Times New Roman"/>
          <w:sz w:val="28"/>
          <w:szCs w:val="28"/>
          <w:lang w:val="uk-UA"/>
        </w:rPr>
        <w:t xml:space="preserve"> доступу до державних та регіональних електронних інформаційних ресурсів;</w:t>
      </w:r>
    </w:p>
    <w:p w:rsidR="00FB7267" w:rsidRPr="003C524F" w:rsidRDefault="00B94653"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rPr>
      </w:pPr>
      <w:r w:rsidRPr="003C524F">
        <w:rPr>
          <w:rFonts w:ascii="Times New Roman" w:hAnsi="Times New Roman" w:cs="Times New Roman"/>
          <w:sz w:val="28"/>
          <w:szCs w:val="28"/>
          <w:lang w:val="uk-UA"/>
        </w:rPr>
        <w:t>н</w:t>
      </w:r>
      <w:r w:rsidR="00C66600" w:rsidRPr="003C524F">
        <w:rPr>
          <w:rFonts w:ascii="Times New Roman" w:hAnsi="Times New Roman" w:cs="Times New Roman"/>
          <w:sz w:val="28"/>
          <w:szCs w:val="28"/>
          <w:lang w:val="uk-UA"/>
        </w:rPr>
        <w:t xml:space="preserve">адання консультативних послуг з питань доступу та використання електронних сервісів; </w:t>
      </w:r>
    </w:p>
    <w:p w:rsidR="00FB7267" w:rsidRPr="003C524F" w:rsidRDefault="00B94653"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rPr>
      </w:pPr>
      <w:r w:rsidRPr="003C524F">
        <w:rPr>
          <w:rFonts w:ascii="Times New Roman" w:hAnsi="Times New Roman" w:cs="Times New Roman"/>
          <w:sz w:val="28"/>
          <w:szCs w:val="28"/>
          <w:lang w:val="uk-UA"/>
        </w:rPr>
        <w:t>д</w:t>
      </w:r>
      <w:r w:rsidR="00C66600" w:rsidRPr="003C524F">
        <w:rPr>
          <w:rFonts w:ascii="Times New Roman" w:hAnsi="Times New Roman" w:cs="Times New Roman"/>
          <w:sz w:val="28"/>
          <w:szCs w:val="28"/>
          <w:lang w:val="uk-UA"/>
        </w:rPr>
        <w:t>опомога у налагодженні комунікації між громадянам</w:t>
      </w:r>
      <w:r w:rsidR="0034502E" w:rsidRPr="003C524F">
        <w:rPr>
          <w:rFonts w:ascii="Times New Roman" w:hAnsi="Times New Roman" w:cs="Times New Roman"/>
          <w:sz w:val="28"/>
          <w:szCs w:val="28"/>
          <w:lang w:val="uk-UA"/>
        </w:rPr>
        <w:t>и та органами влади в режимі он</w:t>
      </w:r>
      <w:r w:rsidR="00C66600" w:rsidRPr="003C524F">
        <w:rPr>
          <w:rFonts w:ascii="Times New Roman" w:hAnsi="Times New Roman" w:cs="Times New Roman"/>
          <w:sz w:val="28"/>
          <w:szCs w:val="28"/>
          <w:lang w:val="uk-UA"/>
        </w:rPr>
        <w:t>лайн;</w:t>
      </w:r>
    </w:p>
    <w:p w:rsidR="00FB7267" w:rsidRPr="003C524F" w:rsidRDefault="00B94653"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rPr>
      </w:pPr>
      <w:r w:rsidRPr="003C524F">
        <w:rPr>
          <w:rFonts w:ascii="Times New Roman" w:hAnsi="Times New Roman" w:cs="Times New Roman"/>
          <w:sz w:val="28"/>
          <w:szCs w:val="28"/>
          <w:lang w:val="uk-UA"/>
        </w:rPr>
        <w:t>с</w:t>
      </w:r>
      <w:r w:rsidR="00C66600" w:rsidRPr="003C524F">
        <w:rPr>
          <w:rFonts w:ascii="Times New Roman" w:hAnsi="Times New Roman" w:cs="Times New Roman"/>
          <w:sz w:val="28"/>
          <w:szCs w:val="28"/>
          <w:lang w:val="uk-UA"/>
        </w:rPr>
        <w:t>прияння мешканцям регіону в освоєнні застосування ІКТ для використання е-урядування ;</w:t>
      </w:r>
    </w:p>
    <w:p w:rsidR="00FB7267" w:rsidRPr="003C524F" w:rsidRDefault="00C66600"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rPr>
      </w:pPr>
      <w:r w:rsidRPr="003C524F">
        <w:rPr>
          <w:rFonts w:ascii="Times New Roman" w:hAnsi="Times New Roman" w:cs="Times New Roman"/>
          <w:sz w:val="28"/>
          <w:szCs w:val="28"/>
          <w:lang w:val="uk-UA"/>
        </w:rPr>
        <w:t xml:space="preserve"> </w:t>
      </w:r>
      <w:r w:rsidR="00B94653" w:rsidRPr="003C524F">
        <w:rPr>
          <w:rFonts w:ascii="Times New Roman" w:hAnsi="Times New Roman" w:cs="Times New Roman"/>
          <w:sz w:val="28"/>
          <w:szCs w:val="28"/>
          <w:lang w:val="uk-UA"/>
        </w:rPr>
        <w:t>п</w:t>
      </w:r>
      <w:r w:rsidRPr="003C524F">
        <w:rPr>
          <w:rFonts w:ascii="Times New Roman" w:hAnsi="Times New Roman" w:cs="Times New Roman"/>
          <w:sz w:val="28"/>
          <w:szCs w:val="28"/>
          <w:lang w:val="uk-UA"/>
        </w:rPr>
        <w:t>роведення інформаційно-просвітницьких кампаній для популяризації нововведених сегментів електронного урядування;</w:t>
      </w:r>
    </w:p>
    <w:p w:rsidR="009A430F" w:rsidRPr="003C524F" w:rsidRDefault="00B94653"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rPr>
      </w:pPr>
      <w:r w:rsidRPr="003C524F">
        <w:rPr>
          <w:rFonts w:ascii="Times New Roman" w:hAnsi="Times New Roman" w:cs="Times New Roman"/>
          <w:sz w:val="28"/>
          <w:szCs w:val="28"/>
          <w:lang w:val="uk-UA"/>
        </w:rPr>
        <w:t>п</w:t>
      </w:r>
      <w:r w:rsidR="009A430F" w:rsidRPr="003C524F">
        <w:rPr>
          <w:rFonts w:ascii="Times New Roman" w:hAnsi="Times New Roman" w:cs="Times New Roman"/>
          <w:sz w:val="28"/>
          <w:szCs w:val="28"/>
          <w:lang w:val="uk-UA"/>
        </w:rPr>
        <w:t>ідтримання в актуальному стані і поповнення переліку посилань на інформаційні ресурси, доступ до яких забезпечує ЦОГ;</w:t>
      </w:r>
    </w:p>
    <w:p w:rsidR="009A430F" w:rsidRPr="003C524F" w:rsidRDefault="00B94653"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rPr>
      </w:pPr>
      <w:r w:rsidRPr="003C524F">
        <w:rPr>
          <w:rFonts w:ascii="Times New Roman" w:hAnsi="Times New Roman" w:cs="Times New Roman"/>
          <w:sz w:val="28"/>
          <w:szCs w:val="28"/>
          <w:lang w:val="uk-UA"/>
        </w:rPr>
        <w:t>р</w:t>
      </w:r>
      <w:r w:rsidR="00876183" w:rsidRPr="003C524F">
        <w:rPr>
          <w:rFonts w:ascii="Times New Roman" w:hAnsi="Times New Roman" w:cs="Times New Roman"/>
          <w:sz w:val="28"/>
          <w:szCs w:val="28"/>
          <w:lang w:val="uk-UA"/>
        </w:rPr>
        <w:t>озширення кола користувачів</w:t>
      </w:r>
      <w:r w:rsidR="009A430F" w:rsidRPr="003C524F">
        <w:rPr>
          <w:rFonts w:ascii="Times New Roman" w:hAnsi="Times New Roman" w:cs="Times New Roman"/>
          <w:sz w:val="28"/>
          <w:szCs w:val="28"/>
          <w:lang w:val="uk-UA"/>
        </w:rPr>
        <w:t xml:space="preserve"> за рахунок </w:t>
      </w:r>
      <w:r w:rsidR="00876183" w:rsidRPr="003C524F">
        <w:rPr>
          <w:rFonts w:ascii="Times New Roman" w:hAnsi="Times New Roman" w:cs="Times New Roman"/>
          <w:sz w:val="28"/>
          <w:szCs w:val="28"/>
          <w:lang w:val="uk-UA"/>
        </w:rPr>
        <w:t>різних</w:t>
      </w:r>
      <w:r w:rsidR="009A430F" w:rsidRPr="003C524F">
        <w:rPr>
          <w:rFonts w:ascii="Times New Roman" w:hAnsi="Times New Roman" w:cs="Times New Roman"/>
          <w:sz w:val="28"/>
          <w:szCs w:val="28"/>
          <w:lang w:val="uk-UA"/>
        </w:rPr>
        <w:t xml:space="preserve"> груп населення;</w:t>
      </w:r>
    </w:p>
    <w:p w:rsidR="009A430F" w:rsidRPr="003C524F" w:rsidRDefault="00B94653"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rPr>
      </w:pPr>
      <w:r w:rsidRPr="003C524F">
        <w:rPr>
          <w:rFonts w:ascii="Times New Roman" w:hAnsi="Times New Roman" w:cs="Times New Roman"/>
          <w:sz w:val="28"/>
          <w:szCs w:val="28"/>
          <w:lang w:val="uk-UA"/>
        </w:rPr>
        <w:t>п</w:t>
      </w:r>
      <w:r w:rsidR="009A430F" w:rsidRPr="003C524F">
        <w:rPr>
          <w:rFonts w:ascii="Times New Roman" w:hAnsi="Times New Roman" w:cs="Times New Roman"/>
          <w:sz w:val="28"/>
          <w:szCs w:val="28"/>
          <w:lang w:val="uk-UA"/>
        </w:rPr>
        <w:t>остійне вивчення запитів та інформаційних потреб корист</w:t>
      </w:r>
      <w:r w:rsidR="008D7291" w:rsidRPr="003C524F">
        <w:rPr>
          <w:rFonts w:ascii="Times New Roman" w:hAnsi="Times New Roman" w:cs="Times New Roman"/>
          <w:sz w:val="28"/>
          <w:szCs w:val="28"/>
          <w:lang w:val="uk-UA"/>
        </w:rPr>
        <w:t>увачів з метою поповнення переліку</w:t>
      </w:r>
      <w:r w:rsidR="009A430F" w:rsidRPr="003C524F">
        <w:rPr>
          <w:rFonts w:ascii="Times New Roman" w:hAnsi="Times New Roman" w:cs="Times New Roman"/>
          <w:sz w:val="28"/>
          <w:szCs w:val="28"/>
          <w:lang w:val="uk-UA"/>
        </w:rPr>
        <w:t xml:space="preserve"> інформаційних ре</w:t>
      </w:r>
      <w:r w:rsidR="00041ECA" w:rsidRPr="003C524F">
        <w:rPr>
          <w:rFonts w:ascii="Times New Roman" w:hAnsi="Times New Roman" w:cs="Times New Roman"/>
          <w:sz w:val="28"/>
          <w:szCs w:val="28"/>
          <w:lang w:val="uk-UA"/>
        </w:rPr>
        <w:t>сурсів</w:t>
      </w:r>
      <w:r w:rsidR="009A430F" w:rsidRPr="003C524F">
        <w:rPr>
          <w:rFonts w:ascii="Times New Roman" w:hAnsi="Times New Roman" w:cs="Times New Roman"/>
          <w:sz w:val="28"/>
          <w:szCs w:val="28"/>
          <w:lang w:val="uk-UA"/>
        </w:rPr>
        <w:t>;</w:t>
      </w:r>
    </w:p>
    <w:p w:rsidR="009A430F" w:rsidRPr="003C524F" w:rsidRDefault="00B94653"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rPr>
      </w:pPr>
      <w:r w:rsidRPr="003C524F">
        <w:rPr>
          <w:rFonts w:ascii="Times New Roman" w:hAnsi="Times New Roman" w:cs="Times New Roman"/>
          <w:sz w:val="28"/>
          <w:szCs w:val="28"/>
          <w:lang w:val="uk-UA"/>
        </w:rPr>
        <w:t>г</w:t>
      </w:r>
      <w:r w:rsidR="009A430F" w:rsidRPr="003C524F">
        <w:rPr>
          <w:rFonts w:ascii="Times New Roman" w:hAnsi="Times New Roman" w:cs="Times New Roman"/>
          <w:sz w:val="28"/>
          <w:szCs w:val="28"/>
          <w:lang w:val="uk-UA"/>
        </w:rPr>
        <w:t>нучке і оперативне реагування на зміни потреб населення, шляхом нарощування інформаційних ресурсів, організації нових форм обслуговування;</w:t>
      </w:r>
    </w:p>
    <w:p w:rsidR="00795262" w:rsidRPr="003C524F" w:rsidRDefault="00B94653"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lang w:val="uk-UA"/>
        </w:rPr>
      </w:pPr>
      <w:r w:rsidRPr="003C524F">
        <w:rPr>
          <w:rFonts w:ascii="Times New Roman" w:hAnsi="Times New Roman" w:cs="Times New Roman"/>
          <w:sz w:val="28"/>
          <w:szCs w:val="28"/>
          <w:lang w:val="uk-UA"/>
        </w:rPr>
        <w:t>з</w:t>
      </w:r>
      <w:r w:rsidR="00795262" w:rsidRPr="003C524F">
        <w:rPr>
          <w:rFonts w:ascii="Times New Roman" w:hAnsi="Times New Roman" w:cs="Times New Roman"/>
          <w:sz w:val="28"/>
          <w:szCs w:val="28"/>
          <w:lang w:val="uk-UA"/>
        </w:rPr>
        <w:t>алучення</w:t>
      </w:r>
      <w:r w:rsidR="006D5F6F" w:rsidRPr="003C524F">
        <w:rPr>
          <w:rFonts w:ascii="Times New Roman" w:hAnsi="Times New Roman" w:cs="Times New Roman"/>
          <w:sz w:val="28"/>
          <w:szCs w:val="28"/>
          <w:lang w:val="uk-UA"/>
        </w:rPr>
        <w:t xml:space="preserve"> пар</w:t>
      </w:r>
      <w:r w:rsidR="00795262" w:rsidRPr="003C524F">
        <w:rPr>
          <w:rFonts w:ascii="Times New Roman" w:hAnsi="Times New Roman" w:cs="Times New Roman"/>
          <w:sz w:val="28"/>
          <w:szCs w:val="28"/>
          <w:lang w:val="uk-UA"/>
        </w:rPr>
        <w:t>тнерів</w:t>
      </w:r>
      <w:r w:rsidR="008D7291" w:rsidRPr="003C524F">
        <w:rPr>
          <w:rFonts w:ascii="Times New Roman" w:hAnsi="Times New Roman" w:cs="Times New Roman"/>
          <w:sz w:val="28"/>
          <w:szCs w:val="28"/>
          <w:lang w:val="uk-UA"/>
        </w:rPr>
        <w:t>: органів місцевої влади та управління, громадських та комерційних організацій та інших зацікавлених структур</w:t>
      </w:r>
      <w:r w:rsidR="00795262" w:rsidRPr="003C524F">
        <w:rPr>
          <w:rFonts w:ascii="Times New Roman" w:hAnsi="Times New Roman" w:cs="Times New Roman"/>
          <w:sz w:val="28"/>
          <w:szCs w:val="28"/>
          <w:lang w:val="uk-UA"/>
        </w:rPr>
        <w:t xml:space="preserve"> для </w:t>
      </w:r>
      <w:r w:rsidR="008D7291" w:rsidRPr="003C524F">
        <w:rPr>
          <w:rFonts w:ascii="Times New Roman" w:hAnsi="Times New Roman" w:cs="Times New Roman"/>
          <w:sz w:val="28"/>
          <w:szCs w:val="28"/>
          <w:lang w:val="uk-UA"/>
        </w:rPr>
        <w:t>проведення тематичних семінарів, лекцій, круглих столів тощо</w:t>
      </w:r>
      <w:r w:rsidR="00795262" w:rsidRPr="003C524F">
        <w:rPr>
          <w:rFonts w:ascii="Times New Roman" w:hAnsi="Times New Roman" w:cs="Times New Roman"/>
          <w:sz w:val="28"/>
          <w:szCs w:val="28"/>
          <w:lang w:val="uk-UA"/>
        </w:rPr>
        <w:t>;</w:t>
      </w:r>
    </w:p>
    <w:p w:rsidR="00FA2EAE" w:rsidRPr="003C524F" w:rsidRDefault="00B94653"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lang w:val="uk-UA"/>
        </w:rPr>
      </w:pPr>
      <w:r w:rsidRPr="003C524F">
        <w:rPr>
          <w:rFonts w:ascii="Times New Roman" w:hAnsi="Times New Roman" w:cs="Times New Roman"/>
          <w:sz w:val="28"/>
          <w:szCs w:val="28"/>
          <w:lang w:val="uk-UA"/>
        </w:rPr>
        <w:t>о</w:t>
      </w:r>
      <w:r w:rsidR="00FA2EAE" w:rsidRPr="003C524F">
        <w:rPr>
          <w:rFonts w:ascii="Times New Roman" w:hAnsi="Times New Roman" w:cs="Times New Roman"/>
          <w:sz w:val="28"/>
          <w:szCs w:val="28"/>
          <w:lang w:val="uk-UA"/>
        </w:rPr>
        <w:t>рганізація та проведення круглих столів, тематичних семінарів, лекцій;</w:t>
      </w:r>
    </w:p>
    <w:p w:rsidR="00FA2EAE" w:rsidRPr="003C524F" w:rsidRDefault="00B94653"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lang w:val="uk-UA"/>
        </w:rPr>
      </w:pPr>
      <w:r w:rsidRPr="003C524F">
        <w:rPr>
          <w:rFonts w:ascii="Times New Roman" w:hAnsi="Times New Roman" w:cs="Times New Roman"/>
          <w:sz w:val="28"/>
          <w:szCs w:val="28"/>
          <w:lang w:val="uk-UA"/>
        </w:rPr>
        <w:t>з</w:t>
      </w:r>
      <w:r w:rsidR="00FA2EAE" w:rsidRPr="003C524F">
        <w:rPr>
          <w:rFonts w:ascii="Times New Roman" w:hAnsi="Times New Roman" w:cs="Times New Roman"/>
          <w:sz w:val="28"/>
          <w:szCs w:val="28"/>
          <w:lang w:val="uk-UA"/>
        </w:rPr>
        <w:t xml:space="preserve">абезпечення перегляду </w:t>
      </w:r>
      <w:proofErr w:type="spellStart"/>
      <w:r w:rsidR="00FA2EAE" w:rsidRPr="003C524F">
        <w:rPr>
          <w:rFonts w:ascii="Times New Roman" w:hAnsi="Times New Roman" w:cs="Times New Roman"/>
          <w:sz w:val="28"/>
          <w:szCs w:val="28"/>
          <w:lang w:val="uk-UA"/>
        </w:rPr>
        <w:t>вебінарів</w:t>
      </w:r>
      <w:proofErr w:type="spellEnd"/>
      <w:r w:rsidR="00FA2EAE" w:rsidRPr="003C524F">
        <w:rPr>
          <w:rFonts w:ascii="Times New Roman" w:hAnsi="Times New Roman" w:cs="Times New Roman"/>
          <w:sz w:val="28"/>
          <w:szCs w:val="28"/>
          <w:lang w:val="uk-UA"/>
        </w:rPr>
        <w:t>, відео-конференцій;</w:t>
      </w:r>
    </w:p>
    <w:p w:rsidR="00FB7267" w:rsidRPr="003C524F" w:rsidRDefault="00B94653"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rPr>
      </w:pPr>
      <w:r w:rsidRPr="003C524F">
        <w:rPr>
          <w:rFonts w:ascii="Times New Roman" w:hAnsi="Times New Roman" w:cs="Times New Roman"/>
          <w:sz w:val="28"/>
          <w:szCs w:val="28"/>
          <w:lang w:val="uk-UA"/>
        </w:rPr>
        <w:t>р</w:t>
      </w:r>
      <w:r w:rsidR="00C66600" w:rsidRPr="003C524F">
        <w:rPr>
          <w:rFonts w:ascii="Times New Roman" w:hAnsi="Times New Roman" w:cs="Times New Roman"/>
          <w:sz w:val="28"/>
          <w:szCs w:val="28"/>
          <w:lang w:val="uk-UA"/>
        </w:rPr>
        <w:t>озширення асортиме</w:t>
      </w:r>
      <w:r w:rsidR="00DA60EC" w:rsidRPr="003C524F">
        <w:rPr>
          <w:rFonts w:ascii="Times New Roman" w:hAnsi="Times New Roman" w:cs="Times New Roman"/>
          <w:sz w:val="28"/>
          <w:szCs w:val="28"/>
          <w:lang w:val="uk-UA"/>
        </w:rPr>
        <w:t>нту бібліотечних послуг;</w:t>
      </w:r>
    </w:p>
    <w:p w:rsidR="00DA60EC" w:rsidRPr="003C524F" w:rsidRDefault="00B94653" w:rsidP="003C524F">
      <w:pPr>
        <w:numPr>
          <w:ilvl w:val="0"/>
          <w:numId w:val="1"/>
        </w:numPr>
        <w:tabs>
          <w:tab w:val="clear" w:pos="720"/>
          <w:tab w:val="left" w:pos="1276"/>
        </w:tabs>
        <w:spacing w:after="0" w:line="276" w:lineRule="auto"/>
        <w:ind w:left="1276" w:hanging="283"/>
        <w:jc w:val="both"/>
        <w:rPr>
          <w:rFonts w:ascii="Times New Roman" w:hAnsi="Times New Roman" w:cs="Times New Roman"/>
          <w:sz w:val="28"/>
          <w:szCs w:val="28"/>
          <w:lang w:val="uk-UA"/>
        </w:rPr>
      </w:pPr>
      <w:r w:rsidRPr="003C524F">
        <w:rPr>
          <w:rFonts w:ascii="Times New Roman" w:hAnsi="Times New Roman" w:cs="Times New Roman"/>
          <w:sz w:val="28"/>
          <w:szCs w:val="28"/>
          <w:lang w:val="uk-UA"/>
        </w:rPr>
        <w:t>з</w:t>
      </w:r>
      <w:r w:rsidR="00DA60EC" w:rsidRPr="003C524F">
        <w:rPr>
          <w:rFonts w:ascii="Times New Roman" w:hAnsi="Times New Roman" w:cs="Times New Roman"/>
          <w:sz w:val="28"/>
          <w:szCs w:val="28"/>
          <w:lang w:val="uk-UA"/>
        </w:rPr>
        <w:t>абезпечення розміщення інформації про діяльність ЦОГ в засобах масової інформації.</w:t>
      </w:r>
    </w:p>
    <w:p w:rsidR="003C524F" w:rsidRDefault="003C524F" w:rsidP="0094572C">
      <w:pPr>
        <w:pStyle w:val="a4"/>
        <w:spacing w:before="100" w:beforeAutospacing="1" w:after="100" w:afterAutospacing="1"/>
        <w:ind w:left="0"/>
        <w:jc w:val="center"/>
        <w:rPr>
          <w:b/>
          <w:sz w:val="28"/>
          <w:szCs w:val="28"/>
          <w:lang w:val="uk-UA"/>
        </w:rPr>
      </w:pPr>
    </w:p>
    <w:p w:rsidR="003C524F" w:rsidRDefault="003C524F" w:rsidP="0094572C">
      <w:pPr>
        <w:pStyle w:val="a4"/>
        <w:spacing w:before="100" w:beforeAutospacing="1" w:after="100" w:afterAutospacing="1"/>
        <w:ind w:left="0"/>
        <w:jc w:val="center"/>
        <w:rPr>
          <w:b/>
          <w:sz w:val="28"/>
          <w:szCs w:val="28"/>
          <w:lang w:val="uk-UA"/>
        </w:rPr>
      </w:pPr>
    </w:p>
    <w:p w:rsidR="003C524F" w:rsidRDefault="003C524F" w:rsidP="0094572C">
      <w:pPr>
        <w:pStyle w:val="a4"/>
        <w:spacing w:before="100" w:beforeAutospacing="1" w:after="100" w:afterAutospacing="1"/>
        <w:ind w:left="0"/>
        <w:jc w:val="center"/>
        <w:rPr>
          <w:b/>
          <w:sz w:val="28"/>
          <w:szCs w:val="28"/>
          <w:lang w:val="uk-UA"/>
        </w:rPr>
      </w:pPr>
    </w:p>
    <w:p w:rsidR="003C524F" w:rsidRDefault="003C524F" w:rsidP="0094572C">
      <w:pPr>
        <w:pStyle w:val="a4"/>
        <w:spacing w:before="100" w:beforeAutospacing="1" w:after="100" w:afterAutospacing="1"/>
        <w:ind w:left="0"/>
        <w:jc w:val="center"/>
        <w:rPr>
          <w:b/>
          <w:sz w:val="28"/>
          <w:szCs w:val="28"/>
          <w:lang w:val="uk-UA"/>
        </w:rPr>
      </w:pPr>
    </w:p>
    <w:p w:rsidR="003C524F" w:rsidRDefault="003C524F" w:rsidP="0094572C">
      <w:pPr>
        <w:pStyle w:val="a4"/>
        <w:spacing w:before="100" w:beforeAutospacing="1" w:after="100" w:afterAutospacing="1"/>
        <w:ind w:left="0"/>
        <w:jc w:val="center"/>
        <w:rPr>
          <w:b/>
          <w:sz w:val="28"/>
          <w:szCs w:val="28"/>
          <w:lang w:val="uk-UA"/>
        </w:rPr>
      </w:pPr>
    </w:p>
    <w:p w:rsidR="002D6602" w:rsidRPr="00E66AEA" w:rsidRDefault="0094572C" w:rsidP="0094572C">
      <w:pPr>
        <w:pStyle w:val="a4"/>
        <w:spacing w:before="100" w:beforeAutospacing="1" w:after="100" w:afterAutospacing="1"/>
        <w:ind w:left="0"/>
        <w:jc w:val="center"/>
        <w:rPr>
          <w:b/>
          <w:sz w:val="28"/>
          <w:szCs w:val="28"/>
          <w:lang w:val="uk-UA"/>
        </w:rPr>
      </w:pPr>
      <w:r>
        <w:rPr>
          <w:b/>
          <w:sz w:val="28"/>
          <w:szCs w:val="28"/>
          <w:lang w:val="uk-UA"/>
        </w:rPr>
        <w:lastRenderedPageBreak/>
        <w:t>3. ЗМІСТ І ФОРМИ РОБОТИ ЦОГ ЕІ</w:t>
      </w:r>
    </w:p>
    <w:p w:rsidR="00EE360B" w:rsidRPr="00146D41" w:rsidRDefault="002263B2" w:rsidP="0078680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EE360B" w:rsidRPr="00146D41">
        <w:rPr>
          <w:rFonts w:ascii="Times New Roman" w:hAnsi="Times New Roman" w:cs="Times New Roman"/>
          <w:sz w:val="28"/>
          <w:szCs w:val="28"/>
          <w:lang w:val="uk-UA"/>
        </w:rPr>
        <w:t xml:space="preserve">. ЦОГ бібліотеки </w:t>
      </w:r>
      <w:r w:rsidR="0034502E" w:rsidRPr="00146D41">
        <w:rPr>
          <w:rFonts w:ascii="Times New Roman" w:hAnsi="Times New Roman" w:cs="Times New Roman"/>
          <w:sz w:val="28"/>
          <w:szCs w:val="28"/>
        </w:rPr>
        <w:t>-</w:t>
      </w:r>
      <w:r w:rsidR="00EE360B" w:rsidRPr="00146D41">
        <w:rPr>
          <w:rFonts w:ascii="Times New Roman" w:hAnsi="Times New Roman" w:cs="Times New Roman"/>
          <w:sz w:val="28"/>
          <w:szCs w:val="28"/>
          <w:lang w:val="uk-UA"/>
        </w:rPr>
        <w:t>філії надає послуги на безоплатній основі, а саме:</w:t>
      </w:r>
    </w:p>
    <w:p w:rsidR="00EE360B" w:rsidRPr="00146D41" w:rsidRDefault="002263B2" w:rsidP="0061405F">
      <w:pPr>
        <w:spacing w:after="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EE360B" w:rsidRPr="00146D41">
        <w:rPr>
          <w:rFonts w:ascii="Times New Roman" w:hAnsi="Times New Roman" w:cs="Times New Roman"/>
          <w:sz w:val="28"/>
          <w:szCs w:val="28"/>
          <w:lang w:val="uk-UA"/>
        </w:rPr>
        <w:t>.1. Доступ до:</w:t>
      </w:r>
    </w:p>
    <w:p w:rsidR="00EE360B" w:rsidRPr="00146D41" w:rsidRDefault="00EE360B" w:rsidP="0061405F">
      <w:pPr>
        <w:numPr>
          <w:ilvl w:val="0"/>
          <w:numId w:val="2"/>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до державних та регіональних електронних інформаційних ресурсів</w:t>
      </w:r>
      <w:r w:rsidR="0034502E" w:rsidRPr="00146D41">
        <w:rPr>
          <w:rFonts w:ascii="Times New Roman" w:hAnsi="Times New Roman" w:cs="Times New Roman"/>
          <w:sz w:val="28"/>
          <w:szCs w:val="28"/>
          <w:lang w:val="uk-UA"/>
        </w:rPr>
        <w:t>;</w:t>
      </w:r>
    </w:p>
    <w:p w:rsidR="00EE360B" w:rsidRPr="00146D41" w:rsidRDefault="00EE360B" w:rsidP="0061405F">
      <w:pPr>
        <w:numPr>
          <w:ilvl w:val="0"/>
          <w:numId w:val="2"/>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до соціально значущої інформації (пенсійне забезпечення, соціальні пільги, пошук роботи тощо);</w:t>
      </w:r>
    </w:p>
    <w:p w:rsidR="00EE360B" w:rsidRPr="00146D41" w:rsidRDefault="00EE360B" w:rsidP="0061405F">
      <w:pPr>
        <w:numPr>
          <w:ilvl w:val="0"/>
          <w:numId w:val="2"/>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до інформації про електронні адміністративні послуги;</w:t>
      </w:r>
    </w:p>
    <w:p w:rsidR="00EE360B" w:rsidRPr="00146D41" w:rsidRDefault="00EE360B" w:rsidP="0061405F">
      <w:pPr>
        <w:numPr>
          <w:ilvl w:val="0"/>
          <w:numId w:val="2"/>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до електронних сервісів для розвитку громадянського суспільства;</w:t>
      </w:r>
    </w:p>
    <w:p w:rsidR="00EE360B" w:rsidRPr="00146D41" w:rsidRDefault="00EE360B" w:rsidP="0061405F">
      <w:pPr>
        <w:numPr>
          <w:ilvl w:val="0"/>
          <w:numId w:val="2"/>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до електронних послуг підприємств, установ та організацій.</w:t>
      </w:r>
    </w:p>
    <w:p w:rsidR="00EE360B" w:rsidRPr="00146D41" w:rsidRDefault="002B1A2D" w:rsidP="0061405F">
      <w:pPr>
        <w:spacing w:after="0" w:line="276" w:lineRule="auto"/>
        <w:ind w:firstLine="567"/>
        <w:jc w:val="both"/>
        <w:rPr>
          <w:rFonts w:ascii="Times New Roman" w:hAnsi="Times New Roman" w:cs="Times New Roman"/>
          <w:sz w:val="28"/>
          <w:szCs w:val="28"/>
          <w:lang w:val="uk-UA"/>
        </w:rPr>
      </w:pPr>
      <w:r w:rsidRPr="00146D41">
        <w:rPr>
          <w:rFonts w:ascii="Times New Roman" w:hAnsi="Times New Roman" w:cs="Times New Roman"/>
          <w:sz w:val="28"/>
          <w:szCs w:val="28"/>
          <w:lang w:val="uk-UA"/>
        </w:rPr>
        <w:t>3</w:t>
      </w:r>
      <w:r w:rsidR="00EE360B" w:rsidRPr="00146D41">
        <w:rPr>
          <w:rFonts w:ascii="Times New Roman" w:hAnsi="Times New Roman" w:cs="Times New Roman"/>
          <w:sz w:val="28"/>
          <w:szCs w:val="28"/>
          <w:lang w:val="uk-UA"/>
        </w:rPr>
        <w:t>.</w:t>
      </w:r>
      <w:r w:rsidR="002263B2">
        <w:rPr>
          <w:rFonts w:ascii="Times New Roman" w:hAnsi="Times New Roman" w:cs="Times New Roman"/>
          <w:sz w:val="28"/>
          <w:szCs w:val="28"/>
          <w:lang w:val="uk-UA"/>
        </w:rPr>
        <w:t>1</w:t>
      </w:r>
      <w:r w:rsidR="00EE360B" w:rsidRPr="00146D41">
        <w:rPr>
          <w:rFonts w:ascii="Times New Roman" w:hAnsi="Times New Roman" w:cs="Times New Roman"/>
          <w:sz w:val="28"/>
          <w:szCs w:val="28"/>
          <w:lang w:val="uk-UA"/>
        </w:rPr>
        <w:t>.2. Пошук:</w:t>
      </w:r>
    </w:p>
    <w:p w:rsidR="00EE360B" w:rsidRPr="00146D41" w:rsidRDefault="00EE360B" w:rsidP="0061405F">
      <w:pPr>
        <w:numPr>
          <w:ilvl w:val="0"/>
          <w:numId w:val="3"/>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нормативно-правових актів державного та місцевого рівня;</w:t>
      </w:r>
    </w:p>
    <w:p w:rsidR="00EE360B" w:rsidRPr="00146D41" w:rsidRDefault="0034502E" w:rsidP="0061405F">
      <w:pPr>
        <w:numPr>
          <w:ilvl w:val="0"/>
          <w:numId w:val="3"/>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ф</w:t>
      </w:r>
      <w:r w:rsidR="00EE360B" w:rsidRPr="00146D41">
        <w:rPr>
          <w:rFonts w:ascii="Times New Roman" w:hAnsi="Times New Roman" w:cs="Times New Roman"/>
          <w:sz w:val="28"/>
          <w:szCs w:val="28"/>
          <w:lang w:val="uk-UA"/>
        </w:rPr>
        <w:t>актичної інформації про консультативні послуги;</w:t>
      </w:r>
    </w:p>
    <w:p w:rsidR="00EE360B" w:rsidRPr="009C67AD" w:rsidRDefault="00EE360B" w:rsidP="0061405F">
      <w:pPr>
        <w:numPr>
          <w:ilvl w:val="0"/>
          <w:numId w:val="3"/>
        </w:numPr>
        <w:tabs>
          <w:tab w:val="clear" w:pos="720"/>
          <w:tab w:val="num" w:pos="1276"/>
        </w:tabs>
        <w:spacing w:after="0" w:line="276" w:lineRule="auto"/>
        <w:ind w:left="1276" w:hanging="283"/>
        <w:jc w:val="both"/>
        <w:rPr>
          <w:rFonts w:ascii="Times New Roman" w:hAnsi="Times New Roman" w:cs="Times New Roman"/>
          <w:b/>
          <w:sz w:val="28"/>
          <w:szCs w:val="28"/>
        </w:rPr>
      </w:pPr>
      <w:r w:rsidRPr="00146D41">
        <w:rPr>
          <w:rFonts w:ascii="Times New Roman" w:hAnsi="Times New Roman" w:cs="Times New Roman"/>
          <w:sz w:val="28"/>
          <w:szCs w:val="28"/>
          <w:lang w:val="uk-UA"/>
        </w:rPr>
        <w:t>програм, планів розвитку територій</w:t>
      </w:r>
      <w:r w:rsidRPr="009C67AD">
        <w:rPr>
          <w:rFonts w:ascii="Times New Roman" w:hAnsi="Times New Roman" w:cs="Times New Roman"/>
          <w:b/>
          <w:sz w:val="28"/>
          <w:szCs w:val="28"/>
          <w:lang w:val="uk-UA"/>
        </w:rPr>
        <w:t>.</w:t>
      </w:r>
    </w:p>
    <w:p w:rsidR="00EE360B" w:rsidRPr="00146D41" w:rsidRDefault="002263B2" w:rsidP="0061405F">
      <w:pPr>
        <w:spacing w:after="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EE360B" w:rsidRPr="00146D41">
        <w:rPr>
          <w:rFonts w:ascii="Times New Roman" w:hAnsi="Times New Roman" w:cs="Times New Roman"/>
          <w:sz w:val="28"/>
          <w:szCs w:val="28"/>
          <w:lang w:val="uk-UA"/>
        </w:rPr>
        <w:t>.3. Консультування з питань:</w:t>
      </w:r>
    </w:p>
    <w:p w:rsidR="00EE360B" w:rsidRPr="00146D41" w:rsidRDefault="00EE360B" w:rsidP="0061405F">
      <w:pPr>
        <w:numPr>
          <w:ilvl w:val="0"/>
          <w:numId w:val="4"/>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пошуку інформації в інтернеті;</w:t>
      </w:r>
    </w:p>
    <w:p w:rsidR="00EE360B" w:rsidRPr="00146D41" w:rsidRDefault="00EE360B" w:rsidP="0061405F">
      <w:pPr>
        <w:numPr>
          <w:ilvl w:val="0"/>
          <w:numId w:val="4"/>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участі у законотворчому процесі;</w:t>
      </w:r>
    </w:p>
    <w:p w:rsidR="00EE360B" w:rsidRPr="00146D41" w:rsidRDefault="00EE360B" w:rsidP="0061405F">
      <w:pPr>
        <w:numPr>
          <w:ilvl w:val="0"/>
          <w:numId w:val="4"/>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участі у прийнятті рішень на місцевому рівні;</w:t>
      </w:r>
    </w:p>
    <w:p w:rsidR="00EE360B" w:rsidRPr="00146D41" w:rsidRDefault="00EE360B" w:rsidP="0061405F">
      <w:pPr>
        <w:numPr>
          <w:ilvl w:val="0"/>
          <w:numId w:val="4"/>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подання звернень, петицій, запитів;</w:t>
      </w:r>
    </w:p>
    <w:p w:rsidR="00EE360B" w:rsidRPr="00146D41" w:rsidRDefault="00EE360B" w:rsidP="0061405F">
      <w:pPr>
        <w:numPr>
          <w:ilvl w:val="0"/>
          <w:numId w:val="4"/>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заповнення декларацій, проходження тестів і інше.</w:t>
      </w:r>
    </w:p>
    <w:p w:rsidR="00EE360B" w:rsidRPr="00146D41" w:rsidRDefault="002263B2" w:rsidP="0061405F">
      <w:pPr>
        <w:spacing w:after="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EE360B" w:rsidRPr="00146D41">
        <w:rPr>
          <w:rFonts w:ascii="Times New Roman" w:hAnsi="Times New Roman" w:cs="Times New Roman"/>
          <w:sz w:val="28"/>
          <w:szCs w:val="28"/>
          <w:lang w:val="uk-UA"/>
        </w:rPr>
        <w:t>.4. Консультування з набуття практичних навичок:</w:t>
      </w:r>
    </w:p>
    <w:p w:rsidR="00EE360B" w:rsidRPr="00146D41" w:rsidRDefault="00EE360B" w:rsidP="0061405F">
      <w:pPr>
        <w:numPr>
          <w:ilvl w:val="0"/>
          <w:numId w:val="4"/>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освоєння інструментів та сервісів е-урядування;</w:t>
      </w:r>
    </w:p>
    <w:p w:rsidR="00EE360B" w:rsidRPr="00146D41" w:rsidRDefault="00EE360B" w:rsidP="0061405F">
      <w:pPr>
        <w:numPr>
          <w:ilvl w:val="0"/>
          <w:numId w:val="4"/>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роботи з публічною інформацією;</w:t>
      </w:r>
    </w:p>
    <w:p w:rsidR="00EE360B" w:rsidRPr="00146D41" w:rsidRDefault="00EE360B" w:rsidP="0061405F">
      <w:pPr>
        <w:numPr>
          <w:ilvl w:val="0"/>
          <w:numId w:val="4"/>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освоєння комп’ютерної грамотності, роботи в Інтернеті.</w:t>
      </w:r>
    </w:p>
    <w:p w:rsidR="00EE360B" w:rsidRPr="00146D41" w:rsidRDefault="002263B2" w:rsidP="0061405F">
      <w:pPr>
        <w:spacing w:after="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EE360B" w:rsidRPr="00146D41">
        <w:rPr>
          <w:rFonts w:ascii="Times New Roman" w:hAnsi="Times New Roman" w:cs="Times New Roman"/>
          <w:sz w:val="28"/>
          <w:szCs w:val="28"/>
          <w:lang w:val="uk-UA"/>
        </w:rPr>
        <w:t>.5. Інтерактивне спілкування громадян з органами влади:</w:t>
      </w:r>
    </w:p>
    <w:p w:rsidR="00EE360B" w:rsidRPr="00146D41" w:rsidRDefault="00EE360B" w:rsidP="0061405F">
      <w:pPr>
        <w:numPr>
          <w:ilvl w:val="0"/>
          <w:numId w:val="4"/>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організація та проведення відео</w:t>
      </w:r>
      <w:r w:rsidR="0034502E" w:rsidRPr="00146D41">
        <w:rPr>
          <w:rFonts w:ascii="Times New Roman" w:hAnsi="Times New Roman" w:cs="Times New Roman"/>
          <w:sz w:val="28"/>
          <w:szCs w:val="28"/>
          <w:lang w:val="uk-UA"/>
        </w:rPr>
        <w:t>-</w:t>
      </w:r>
      <w:r w:rsidRPr="00146D41">
        <w:rPr>
          <w:rFonts w:ascii="Times New Roman" w:hAnsi="Times New Roman" w:cs="Times New Roman"/>
          <w:sz w:val="28"/>
          <w:szCs w:val="28"/>
          <w:lang w:val="uk-UA"/>
        </w:rPr>
        <w:t xml:space="preserve">конференцій, </w:t>
      </w:r>
      <w:proofErr w:type="spellStart"/>
      <w:r w:rsidRPr="00146D41">
        <w:rPr>
          <w:rFonts w:ascii="Times New Roman" w:hAnsi="Times New Roman" w:cs="Times New Roman"/>
          <w:sz w:val="28"/>
          <w:szCs w:val="28"/>
          <w:lang w:val="uk-UA"/>
        </w:rPr>
        <w:t>вебінарів</w:t>
      </w:r>
      <w:proofErr w:type="spellEnd"/>
      <w:r w:rsidRPr="00146D41">
        <w:rPr>
          <w:rFonts w:ascii="Times New Roman" w:hAnsi="Times New Roman" w:cs="Times New Roman"/>
          <w:sz w:val="28"/>
          <w:szCs w:val="28"/>
          <w:lang w:val="uk-UA"/>
        </w:rPr>
        <w:t xml:space="preserve"> з представниками органів влади та профільних установ та організацій;</w:t>
      </w:r>
    </w:p>
    <w:p w:rsidR="00EE360B" w:rsidRPr="00146D41" w:rsidRDefault="00EE360B" w:rsidP="0061405F">
      <w:pPr>
        <w:numPr>
          <w:ilvl w:val="0"/>
          <w:numId w:val="4"/>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забезпечення участі в заходах в режимі онлайн;</w:t>
      </w:r>
    </w:p>
    <w:p w:rsidR="00EE360B" w:rsidRPr="00146D41" w:rsidRDefault="00EE360B" w:rsidP="0061405F">
      <w:pPr>
        <w:numPr>
          <w:ilvl w:val="0"/>
          <w:numId w:val="4"/>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участь в законотворчому процесі;</w:t>
      </w:r>
    </w:p>
    <w:p w:rsidR="00EE360B" w:rsidRPr="00146D41" w:rsidRDefault="00EE360B" w:rsidP="0061405F">
      <w:pPr>
        <w:numPr>
          <w:ilvl w:val="0"/>
          <w:numId w:val="4"/>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участь у прийнятті рішень на місцевому рівні;</w:t>
      </w:r>
    </w:p>
    <w:p w:rsidR="00EE360B" w:rsidRPr="00146D41" w:rsidRDefault="00EE360B" w:rsidP="0061405F">
      <w:pPr>
        <w:numPr>
          <w:ilvl w:val="0"/>
          <w:numId w:val="4"/>
        </w:numPr>
        <w:tabs>
          <w:tab w:val="clear" w:pos="720"/>
          <w:tab w:val="num" w:pos="1276"/>
        </w:tabs>
        <w:spacing w:after="0" w:line="276" w:lineRule="auto"/>
        <w:ind w:left="1276" w:hanging="283"/>
        <w:jc w:val="both"/>
        <w:rPr>
          <w:rFonts w:ascii="Times New Roman" w:hAnsi="Times New Roman" w:cs="Times New Roman"/>
          <w:sz w:val="28"/>
          <w:szCs w:val="28"/>
        </w:rPr>
      </w:pPr>
      <w:r w:rsidRPr="00146D41">
        <w:rPr>
          <w:rFonts w:ascii="Times New Roman" w:hAnsi="Times New Roman" w:cs="Times New Roman"/>
          <w:sz w:val="28"/>
          <w:szCs w:val="28"/>
          <w:lang w:val="uk-UA"/>
        </w:rPr>
        <w:t>консультації профільних фахівців.</w:t>
      </w:r>
    </w:p>
    <w:p w:rsidR="00EE360B" w:rsidRPr="0061405F" w:rsidRDefault="002263B2" w:rsidP="0061405F">
      <w:pPr>
        <w:spacing w:after="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EE360B" w:rsidRPr="0061405F">
        <w:rPr>
          <w:rFonts w:ascii="Times New Roman" w:hAnsi="Times New Roman" w:cs="Times New Roman"/>
          <w:sz w:val="28"/>
          <w:szCs w:val="28"/>
          <w:lang w:val="uk-UA"/>
        </w:rPr>
        <w:t>.</w:t>
      </w:r>
      <w:r w:rsidR="003A52BD" w:rsidRPr="0061405F">
        <w:rPr>
          <w:rFonts w:ascii="Times New Roman" w:hAnsi="Times New Roman" w:cs="Times New Roman"/>
          <w:sz w:val="28"/>
          <w:szCs w:val="28"/>
          <w:lang w:val="uk-UA"/>
        </w:rPr>
        <w:t>6.</w:t>
      </w:r>
      <w:r w:rsidR="00EE360B" w:rsidRPr="0061405F">
        <w:rPr>
          <w:rFonts w:ascii="Times New Roman" w:hAnsi="Times New Roman" w:cs="Times New Roman"/>
          <w:sz w:val="28"/>
          <w:szCs w:val="28"/>
          <w:lang w:val="uk-UA"/>
        </w:rPr>
        <w:t xml:space="preserve"> Додаткові платні послуги (за визначенням бібліотеки), наприклад:</w:t>
      </w:r>
    </w:p>
    <w:p w:rsidR="00EE360B" w:rsidRPr="0061405F" w:rsidRDefault="00EE360B" w:rsidP="0061405F">
      <w:pPr>
        <w:numPr>
          <w:ilvl w:val="0"/>
          <w:numId w:val="5"/>
        </w:numPr>
        <w:tabs>
          <w:tab w:val="clear" w:pos="720"/>
          <w:tab w:val="num" w:pos="1276"/>
        </w:tabs>
        <w:spacing w:after="0" w:line="276" w:lineRule="auto"/>
        <w:ind w:left="1276" w:hanging="283"/>
        <w:jc w:val="both"/>
        <w:rPr>
          <w:rFonts w:ascii="Times New Roman" w:hAnsi="Times New Roman" w:cs="Times New Roman"/>
          <w:sz w:val="28"/>
          <w:szCs w:val="28"/>
        </w:rPr>
      </w:pPr>
      <w:r w:rsidRPr="0061405F">
        <w:rPr>
          <w:rFonts w:ascii="Times New Roman" w:hAnsi="Times New Roman" w:cs="Times New Roman"/>
          <w:sz w:val="28"/>
          <w:szCs w:val="28"/>
          <w:lang w:val="uk-UA"/>
        </w:rPr>
        <w:t>ксерокопіювання;</w:t>
      </w:r>
    </w:p>
    <w:p w:rsidR="004964CD" w:rsidRPr="0061405F" w:rsidRDefault="004964CD" w:rsidP="0061405F">
      <w:pPr>
        <w:numPr>
          <w:ilvl w:val="0"/>
          <w:numId w:val="5"/>
        </w:numPr>
        <w:tabs>
          <w:tab w:val="clear" w:pos="720"/>
          <w:tab w:val="num" w:pos="1276"/>
        </w:tabs>
        <w:spacing w:after="0" w:line="276" w:lineRule="auto"/>
        <w:ind w:left="1276" w:hanging="283"/>
        <w:jc w:val="both"/>
        <w:rPr>
          <w:rFonts w:ascii="Times New Roman" w:hAnsi="Times New Roman" w:cs="Times New Roman"/>
          <w:sz w:val="28"/>
          <w:szCs w:val="28"/>
        </w:rPr>
      </w:pPr>
      <w:r w:rsidRPr="0061405F">
        <w:rPr>
          <w:rFonts w:ascii="Times New Roman" w:hAnsi="Times New Roman" w:cs="Times New Roman"/>
          <w:sz w:val="28"/>
          <w:szCs w:val="28"/>
          <w:lang w:val="uk-UA"/>
        </w:rPr>
        <w:t>репродукування з документів з фондів бібліотеки.</w:t>
      </w:r>
    </w:p>
    <w:p w:rsidR="00F342ED" w:rsidRPr="009C67AD" w:rsidRDefault="002B1A2D" w:rsidP="0061405F">
      <w:pPr>
        <w:spacing w:after="0" w:line="276" w:lineRule="auto"/>
        <w:ind w:firstLine="567"/>
        <w:jc w:val="both"/>
        <w:rPr>
          <w:rFonts w:ascii="Times New Roman" w:hAnsi="Times New Roman" w:cs="Times New Roman"/>
          <w:b/>
          <w:sz w:val="28"/>
          <w:szCs w:val="28"/>
          <w:lang w:val="uk-UA"/>
        </w:rPr>
      </w:pPr>
      <w:r w:rsidRPr="0061405F">
        <w:rPr>
          <w:rFonts w:ascii="Times New Roman" w:hAnsi="Times New Roman" w:cs="Times New Roman"/>
          <w:sz w:val="28"/>
          <w:szCs w:val="28"/>
          <w:lang w:val="uk-UA"/>
        </w:rPr>
        <w:t>3</w:t>
      </w:r>
      <w:r w:rsidR="002263B2">
        <w:rPr>
          <w:rFonts w:ascii="Times New Roman" w:hAnsi="Times New Roman" w:cs="Times New Roman"/>
          <w:sz w:val="28"/>
          <w:szCs w:val="28"/>
          <w:lang w:val="uk-UA"/>
        </w:rPr>
        <w:t>.2</w:t>
      </w:r>
      <w:r w:rsidR="00F342ED" w:rsidRPr="0061405F">
        <w:rPr>
          <w:rFonts w:ascii="Times New Roman" w:hAnsi="Times New Roman" w:cs="Times New Roman"/>
          <w:sz w:val="28"/>
          <w:szCs w:val="28"/>
          <w:lang w:val="uk-UA"/>
        </w:rPr>
        <w:t>.</w:t>
      </w:r>
      <w:r w:rsidR="00F342ED" w:rsidRPr="009C67AD">
        <w:rPr>
          <w:rFonts w:ascii="Times New Roman" w:hAnsi="Times New Roman" w:cs="Times New Roman"/>
          <w:b/>
          <w:sz w:val="28"/>
          <w:szCs w:val="28"/>
          <w:lang w:val="uk-UA"/>
        </w:rPr>
        <w:t xml:space="preserve"> </w:t>
      </w:r>
      <w:r w:rsidR="00F342ED" w:rsidRPr="0061405F">
        <w:rPr>
          <w:rFonts w:ascii="Times New Roman" w:hAnsi="Times New Roman" w:cs="Times New Roman"/>
          <w:sz w:val="28"/>
          <w:szCs w:val="28"/>
          <w:lang w:val="uk-UA"/>
        </w:rPr>
        <w:t xml:space="preserve">Додаткові платні послуги для користувачів ЦОГ надаються відповідно до Прейскуранту платних послуг, який затверджений директором </w:t>
      </w:r>
      <w:r w:rsidR="00EE360B" w:rsidRPr="0061405F">
        <w:rPr>
          <w:rFonts w:ascii="Times New Roman" w:hAnsi="Times New Roman" w:cs="Times New Roman"/>
          <w:sz w:val="28"/>
          <w:szCs w:val="28"/>
          <w:lang w:val="uk-UA"/>
        </w:rPr>
        <w:t>біб</w:t>
      </w:r>
      <w:r w:rsidR="00F342ED" w:rsidRPr="0061405F">
        <w:rPr>
          <w:rFonts w:ascii="Times New Roman" w:hAnsi="Times New Roman" w:cs="Times New Roman"/>
          <w:sz w:val="28"/>
          <w:szCs w:val="28"/>
          <w:lang w:val="uk-UA"/>
        </w:rPr>
        <w:t>ліотеки.</w:t>
      </w:r>
    </w:p>
    <w:p w:rsidR="0061405F" w:rsidRDefault="0061405F" w:rsidP="00014C48">
      <w:pPr>
        <w:pStyle w:val="a4"/>
        <w:spacing w:before="100" w:beforeAutospacing="1" w:after="100" w:afterAutospacing="1"/>
        <w:ind w:left="0"/>
        <w:jc w:val="center"/>
        <w:rPr>
          <w:b/>
          <w:sz w:val="28"/>
          <w:szCs w:val="28"/>
          <w:lang w:val="uk-UA"/>
        </w:rPr>
      </w:pPr>
    </w:p>
    <w:p w:rsidR="00795262" w:rsidRPr="00E66AEA" w:rsidRDefault="00014C48" w:rsidP="00014C48">
      <w:pPr>
        <w:pStyle w:val="a4"/>
        <w:spacing w:before="100" w:beforeAutospacing="1" w:after="100" w:afterAutospacing="1"/>
        <w:ind w:left="0"/>
        <w:jc w:val="center"/>
        <w:rPr>
          <w:b/>
          <w:sz w:val="28"/>
          <w:szCs w:val="28"/>
          <w:lang w:val="uk-UA"/>
        </w:rPr>
      </w:pPr>
      <w:r>
        <w:rPr>
          <w:b/>
          <w:sz w:val="28"/>
          <w:szCs w:val="28"/>
          <w:lang w:val="uk-UA"/>
        </w:rPr>
        <w:t>4. СТРУКТУРА ОРГАНІЗАЦІЇ ЦОГ ЕІ</w:t>
      </w:r>
    </w:p>
    <w:p w:rsidR="003A52BD" w:rsidRPr="0061405F" w:rsidRDefault="00795262" w:rsidP="0061405F">
      <w:pPr>
        <w:spacing w:after="0" w:line="276" w:lineRule="auto"/>
        <w:ind w:firstLine="567"/>
        <w:jc w:val="both"/>
        <w:rPr>
          <w:rFonts w:ascii="Times New Roman" w:hAnsi="Times New Roman" w:cs="Times New Roman"/>
          <w:sz w:val="28"/>
          <w:szCs w:val="28"/>
          <w:lang w:val="uk-UA"/>
        </w:rPr>
      </w:pPr>
      <w:r w:rsidRPr="0061405F">
        <w:rPr>
          <w:rFonts w:ascii="Times New Roman" w:hAnsi="Times New Roman" w:cs="Times New Roman"/>
          <w:sz w:val="28"/>
          <w:szCs w:val="28"/>
          <w:lang w:val="uk-UA"/>
        </w:rPr>
        <w:t xml:space="preserve">4.1. </w:t>
      </w:r>
      <w:r w:rsidR="003A52BD" w:rsidRPr="0061405F">
        <w:rPr>
          <w:rFonts w:ascii="Times New Roman" w:hAnsi="Times New Roman" w:cs="Times New Roman"/>
          <w:sz w:val="28"/>
          <w:szCs w:val="28"/>
          <w:lang w:val="uk-UA"/>
        </w:rPr>
        <w:t>ЦОГ створюється в</w:t>
      </w:r>
      <w:r w:rsidR="001C1440" w:rsidRPr="0061405F">
        <w:rPr>
          <w:rFonts w:ascii="Times New Roman" w:hAnsi="Times New Roman" w:cs="Times New Roman"/>
          <w:sz w:val="28"/>
          <w:szCs w:val="28"/>
          <w:lang w:val="uk-UA"/>
        </w:rPr>
        <w:t xml:space="preserve"> кожній</w:t>
      </w:r>
      <w:r w:rsidR="003A52BD" w:rsidRPr="0061405F">
        <w:rPr>
          <w:rFonts w:ascii="Times New Roman" w:hAnsi="Times New Roman" w:cs="Times New Roman"/>
          <w:sz w:val="28"/>
          <w:szCs w:val="28"/>
          <w:lang w:val="uk-UA"/>
        </w:rPr>
        <w:t>:</w:t>
      </w:r>
    </w:p>
    <w:p w:rsidR="005F3019" w:rsidRPr="0061405F" w:rsidRDefault="001C1440" w:rsidP="0061405F">
      <w:pPr>
        <w:pStyle w:val="a4"/>
        <w:numPr>
          <w:ilvl w:val="0"/>
          <w:numId w:val="29"/>
        </w:numPr>
        <w:spacing w:line="276" w:lineRule="auto"/>
        <w:ind w:left="1276" w:hanging="283"/>
        <w:jc w:val="both"/>
        <w:rPr>
          <w:sz w:val="28"/>
          <w:szCs w:val="28"/>
          <w:lang w:val="uk-UA"/>
        </w:rPr>
      </w:pPr>
      <w:r w:rsidRPr="0061405F">
        <w:rPr>
          <w:sz w:val="28"/>
          <w:szCs w:val="28"/>
          <w:lang w:val="uk-UA"/>
        </w:rPr>
        <w:t xml:space="preserve">комп’ютеризованій та </w:t>
      </w:r>
      <w:proofErr w:type="spellStart"/>
      <w:r w:rsidRPr="0061405F">
        <w:rPr>
          <w:sz w:val="28"/>
          <w:szCs w:val="28"/>
          <w:lang w:val="uk-UA"/>
        </w:rPr>
        <w:t>інтернетизованій</w:t>
      </w:r>
      <w:proofErr w:type="spellEnd"/>
      <w:r w:rsidRPr="0061405F">
        <w:rPr>
          <w:sz w:val="28"/>
          <w:szCs w:val="28"/>
          <w:lang w:val="uk-UA"/>
        </w:rPr>
        <w:t xml:space="preserve"> бібліотеці</w:t>
      </w:r>
      <w:r w:rsidR="003A52BD" w:rsidRPr="0061405F">
        <w:rPr>
          <w:sz w:val="28"/>
          <w:szCs w:val="28"/>
          <w:lang w:val="uk-UA"/>
        </w:rPr>
        <w:t xml:space="preserve"> </w:t>
      </w:r>
      <w:r w:rsidR="0034502E" w:rsidRPr="0061405F">
        <w:rPr>
          <w:sz w:val="28"/>
          <w:szCs w:val="28"/>
          <w:lang w:val="uk-UA"/>
        </w:rPr>
        <w:t>-ф</w:t>
      </w:r>
      <w:r w:rsidR="003A52BD" w:rsidRPr="0061405F">
        <w:rPr>
          <w:sz w:val="28"/>
          <w:szCs w:val="28"/>
          <w:lang w:val="uk-UA"/>
        </w:rPr>
        <w:t>ілі</w:t>
      </w:r>
      <w:r w:rsidRPr="0061405F">
        <w:rPr>
          <w:sz w:val="28"/>
          <w:szCs w:val="28"/>
          <w:lang w:val="uk-UA"/>
        </w:rPr>
        <w:t>ї.</w:t>
      </w:r>
    </w:p>
    <w:p w:rsidR="005F3019" w:rsidRPr="0061405F" w:rsidRDefault="005F3019" w:rsidP="0061405F">
      <w:pPr>
        <w:spacing w:after="0" w:line="276" w:lineRule="auto"/>
        <w:ind w:firstLine="567"/>
        <w:jc w:val="both"/>
        <w:rPr>
          <w:rFonts w:ascii="Times New Roman" w:hAnsi="Times New Roman" w:cs="Times New Roman"/>
          <w:sz w:val="28"/>
          <w:szCs w:val="28"/>
          <w:lang w:val="uk-UA"/>
        </w:rPr>
      </w:pPr>
      <w:r w:rsidRPr="0061405F">
        <w:rPr>
          <w:rFonts w:ascii="Times New Roman" w:hAnsi="Times New Roman" w:cs="Times New Roman"/>
          <w:sz w:val="28"/>
          <w:szCs w:val="28"/>
          <w:lang w:val="uk-UA"/>
        </w:rPr>
        <w:t>4</w:t>
      </w:r>
      <w:r w:rsidR="003A52BD" w:rsidRPr="0061405F">
        <w:rPr>
          <w:rFonts w:ascii="Times New Roman" w:hAnsi="Times New Roman" w:cs="Times New Roman"/>
          <w:sz w:val="28"/>
          <w:szCs w:val="28"/>
          <w:lang w:val="uk-UA"/>
        </w:rPr>
        <w:t>.2</w:t>
      </w:r>
      <w:r w:rsidRPr="0061405F">
        <w:rPr>
          <w:rFonts w:ascii="Times New Roman" w:hAnsi="Times New Roman" w:cs="Times New Roman"/>
          <w:sz w:val="28"/>
          <w:szCs w:val="28"/>
          <w:lang w:val="uk-UA"/>
        </w:rPr>
        <w:t xml:space="preserve">. </w:t>
      </w:r>
      <w:r w:rsidR="00633414" w:rsidRPr="0061405F">
        <w:rPr>
          <w:rFonts w:ascii="Times New Roman" w:hAnsi="Times New Roman" w:cs="Times New Roman"/>
          <w:sz w:val="28"/>
          <w:szCs w:val="28"/>
          <w:lang w:val="uk-UA"/>
        </w:rPr>
        <w:t>Організаційну, технічну, м</w:t>
      </w:r>
      <w:r w:rsidRPr="0061405F">
        <w:rPr>
          <w:rFonts w:ascii="Times New Roman" w:hAnsi="Times New Roman" w:cs="Times New Roman"/>
          <w:sz w:val="28"/>
          <w:szCs w:val="28"/>
          <w:lang w:val="uk-UA"/>
        </w:rPr>
        <w:t xml:space="preserve">етодичну </w:t>
      </w:r>
      <w:r w:rsidR="00633414" w:rsidRPr="0061405F">
        <w:rPr>
          <w:rFonts w:ascii="Times New Roman" w:hAnsi="Times New Roman" w:cs="Times New Roman"/>
          <w:sz w:val="28"/>
          <w:szCs w:val="28"/>
          <w:lang w:val="uk-UA"/>
        </w:rPr>
        <w:t>підтримку для бібліотек - філіалів</w:t>
      </w:r>
      <w:r w:rsidRPr="0061405F">
        <w:rPr>
          <w:rFonts w:ascii="Times New Roman" w:hAnsi="Times New Roman" w:cs="Times New Roman"/>
          <w:sz w:val="28"/>
          <w:szCs w:val="28"/>
          <w:lang w:val="uk-UA"/>
        </w:rPr>
        <w:t xml:space="preserve"> здійснює ЦРБ</w:t>
      </w:r>
      <w:r w:rsidR="003A52BD" w:rsidRPr="0061405F">
        <w:rPr>
          <w:rFonts w:ascii="Times New Roman" w:hAnsi="Times New Roman" w:cs="Times New Roman"/>
          <w:sz w:val="28"/>
          <w:szCs w:val="28"/>
          <w:lang w:val="uk-UA"/>
        </w:rPr>
        <w:t>.</w:t>
      </w:r>
    </w:p>
    <w:p w:rsidR="00334B5E" w:rsidRPr="0061405F" w:rsidRDefault="00334B5E" w:rsidP="0061405F">
      <w:pPr>
        <w:spacing w:after="0" w:line="276" w:lineRule="auto"/>
        <w:ind w:firstLine="567"/>
        <w:jc w:val="both"/>
        <w:rPr>
          <w:rFonts w:ascii="Times New Roman" w:hAnsi="Times New Roman" w:cs="Times New Roman"/>
          <w:sz w:val="28"/>
          <w:szCs w:val="28"/>
          <w:lang w:val="uk-UA"/>
        </w:rPr>
      </w:pPr>
      <w:r w:rsidRPr="0061405F">
        <w:rPr>
          <w:rFonts w:ascii="Times New Roman" w:hAnsi="Times New Roman" w:cs="Times New Roman"/>
          <w:sz w:val="28"/>
          <w:szCs w:val="28"/>
          <w:lang w:val="uk-UA"/>
        </w:rPr>
        <w:t>4.3. Зміст діяльності ЦОГ викладений у розділі 3 даного Положення.</w:t>
      </w:r>
    </w:p>
    <w:p w:rsidR="002A30C3" w:rsidRPr="00E66AEA" w:rsidRDefault="00014C48" w:rsidP="00014C48">
      <w:pPr>
        <w:pStyle w:val="a4"/>
        <w:spacing w:before="100" w:beforeAutospacing="1" w:after="100" w:afterAutospacing="1"/>
        <w:ind w:left="0"/>
        <w:jc w:val="center"/>
        <w:rPr>
          <w:b/>
          <w:sz w:val="28"/>
          <w:szCs w:val="28"/>
          <w:lang w:val="uk-UA"/>
        </w:rPr>
      </w:pPr>
      <w:r>
        <w:rPr>
          <w:b/>
          <w:sz w:val="28"/>
          <w:szCs w:val="28"/>
          <w:lang w:val="uk-UA"/>
        </w:rPr>
        <w:t>5. ОРГАНІЗАЦІЯ ДІЯЛЬНОСТІ ЦОГ ЕІ</w:t>
      </w:r>
    </w:p>
    <w:p w:rsidR="00334B5E" w:rsidRPr="0061405F" w:rsidRDefault="00F04E49" w:rsidP="00916E7A">
      <w:pPr>
        <w:spacing w:after="0" w:line="240" w:lineRule="auto"/>
        <w:ind w:firstLine="567"/>
        <w:jc w:val="both"/>
        <w:rPr>
          <w:rFonts w:ascii="Times New Roman" w:hAnsi="Times New Roman" w:cs="Times New Roman"/>
          <w:sz w:val="28"/>
          <w:szCs w:val="28"/>
          <w:lang w:val="uk-UA"/>
        </w:rPr>
      </w:pPr>
      <w:r w:rsidRPr="0061405F">
        <w:rPr>
          <w:rFonts w:ascii="Times New Roman" w:hAnsi="Times New Roman" w:cs="Times New Roman"/>
          <w:sz w:val="28"/>
          <w:szCs w:val="28"/>
          <w:lang w:val="uk-UA"/>
        </w:rPr>
        <w:t>5</w:t>
      </w:r>
      <w:r w:rsidR="002A30C3" w:rsidRPr="0061405F">
        <w:rPr>
          <w:rFonts w:ascii="Times New Roman" w:hAnsi="Times New Roman" w:cs="Times New Roman"/>
          <w:sz w:val="28"/>
          <w:szCs w:val="28"/>
          <w:lang w:val="uk-UA"/>
        </w:rPr>
        <w:t xml:space="preserve">.1. </w:t>
      </w:r>
      <w:r w:rsidR="00334B5E" w:rsidRPr="0061405F">
        <w:rPr>
          <w:rFonts w:ascii="Times New Roman" w:hAnsi="Times New Roman" w:cs="Times New Roman"/>
          <w:sz w:val="28"/>
          <w:szCs w:val="28"/>
          <w:lang w:val="uk-UA"/>
        </w:rPr>
        <w:t>Організація роботи ЦОГ здійснюється відповідно до річного та квартальних планів роботи структурного підрозділу;</w:t>
      </w:r>
    </w:p>
    <w:p w:rsidR="0061405F" w:rsidRPr="0061405F" w:rsidRDefault="0061405F" w:rsidP="00916E7A">
      <w:pPr>
        <w:spacing w:after="0" w:line="240" w:lineRule="auto"/>
        <w:ind w:firstLine="567"/>
        <w:jc w:val="both"/>
        <w:rPr>
          <w:rFonts w:ascii="Times New Roman" w:hAnsi="Times New Roman" w:cs="Times New Roman"/>
          <w:sz w:val="28"/>
          <w:szCs w:val="28"/>
          <w:lang w:val="uk-UA"/>
        </w:rPr>
      </w:pPr>
      <w:r w:rsidRPr="0061405F">
        <w:rPr>
          <w:rFonts w:ascii="Times New Roman" w:hAnsi="Times New Roman" w:cs="Times New Roman"/>
          <w:sz w:val="28"/>
          <w:szCs w:val="28"/>
          <w:lang w:val="uk-UA"/>
        </w:rPr>
        <w:t>5.2. ЦОГ входить в структуру відділу обслуговування бібліотеки;</w:t>
      </w:r>
    </w:p>
    <w:p w:rsidR="002A30C3" w:rsidRPr="0061405F" w:rsidRDefault="00F04E49" w:rsidP="00916E7A">
      <w:pPr>
        <w:autoSpaceDE w:val="0"/>
        <w:autoSpaceDN w:val="0"/>
        <w:adjustRightInd w:val="0"/>
        <w:spacing w:after="0" w:line="240" w:lineRule="auto"/>
        <w:ind w:firstLine="567"/>
        <w:jc w:val="both"/>
        <w:rPr>
          <w:rFonts w:ascii="Times New Roman" w:hAnsi="Times New Roman" w:cs="Times New Roman"/>
          <w:sz w:val="28"/>
          <w:szCs w:val="28"/>
          <w:lang w:val="uk-UA"/>
        </w:rPr>
      </w:pPr>
      <w:r w:rsidRPr="0061405F">
        <w:rPr>
          <w:rFonts w:ascii="Times New Roman" w:hAnsi="Times New Roman" w:cs="Times New Roman"/>
          <w:sz w:val="28"/>
          <w:szCs w:val="28"/>
          <w:lang w:val="uk-UA"/>
        </w:rPr>
        <w:t>5</w:t>
      </w:r>
      <w:r w:rsidR="00334B5E" w:rsidRPr="0061405F">
        <w:rPr>
          <w:rFonts w:ascii="Times New Roman" w:hAnsi="Times New Roman" w:cs="Times New Roman"/>
          <w:sz w:val="28"/>
          <w:szCs w:val="28"/>
          <w:lang w:val="uk-UA"/>
        </w:rPr>
        <w:t>.3</w:t>
      </w:r>
      <w:r w:rsidR="001F0C4A" w:rsidRPr="0061405F">
        <w:rPr>
          <w:rFonts w:ascii="Times New Roman" w:hAnsi="Times New Roman" w:cs="Times New Roman"/>
          <w:sz w:val="28"/>
          <w:szCs w:val="28"/>
          <w:lang w:val="uk-UA"/>
        </w:rPr>
        <w:t xml:space="preserve">. </w:t>
      </w:r>
      <w:r w:rsidR="009C67AD" w:rsidRPr="0061405F">
        <w:rPr>
          <w:rFonts w:ascii="Times New Roman" w:hAnsi="Times New Roman" w:cs="Times New Roman"/>
          <w:sz w:val="28"/>
          <w:szCs w:val="28"/>
          <w:lang w:val="uk-UA"/>
        </w:rPr>
        <w:t>Керівник (працівник)</w:t>
      </w:r>
      <w:r w:rsidR="007D01AA" w:rsidRPr="0061405F">
        <w:rPr>
          <w:rFonts w:ascii="Times New Roman" w:hAnsi="Times New Roman" w:cs="Times New Roman"/>
          <w:sz w:val="28"/>
          <w:szCs w:val="28"/>
          <w:lang w:val="uk-UA"/>
        </w:rPr>
        <w:t xml:space="preserve"> структурного підрозділу здійснює керівництво та несе відповідальність за організацію роботи ЦОГ;</w:t>
      </w:r>
    </w:p>
    <w:p w:rsidR="002A30C3" w:rsidRPr="0061405F" w:rsidRDefault="00F04E49" w:rsidP="00916E7A">
      <w:pPr>
        <w:spacing w:after="0" w:line="240" w:lineRule="auto"/>
        <w:ind w:firstLine="567"/>
        <w:jc w:val="both"/>
        <w:rPr>
          <w:rFonts w:ascii="Times New Roman" w:hAnsi="Times New Roman" w:cs="Times New Roman"/>
          <w:sz w:val="28"/>
          <w:szCs w:val="28"/>
        </w:rPr>
      </w:pPr>
      <w:r w:rsidRPr="0061405F">
        <w:rPr>
          <w:rFonts w:ascii="Times New Roman" w:hAnsi="Times New Roman" w:cs="Times New Roman"/>
          <w:sz w:val="28"/>
          <w:szCs w:val="28"/>
        </w:rPr>
        <w:t>5</w:t>
      </w:r>
      <w:r w:rsidR="002A30C3" w:rsidRPr="0061405F">
        <w:rPr>
          <w:rFonts w:ascii="Times New Roman" w:hAnsi="Times New Roman" w:cs="Times New Roman"/>
          <w:sz w:val="28"/>
          <w:szCs w:val="28"/>
        </w:rPr>
        <w:t xml:space="preserve">.4. </w:t>
      </w:r>
      <w:proofErr w:type="spellStart"/>
      <w:r w:rsidR="002A30C3" w:rsidRPr="0061405F">
        <w:rPr>
          <w:rFonts w:ascii="Times New Roman" w:hAnsi="Times New Roman" w:cs="Times New Roman"/>
          <w:sz w:val="28"/>
          <w:szCs w:val="28"/>
        </w:rPr>
        <w:t>Розпорядок</w:t>
      </w:r>
      <w:proofErr w:type="spellEnd"/>
      <w:r w:rsidR="002A30C3" w:rsidRPr="0061405F">
        <w:rPr>
          <w:rFonts w:ascii="Times New Roman" w:hAnsi="Times New Roman" w:cs="Times New Roman"/>
          <w:sz w:val="28"/>
          <w:szCs w:val="28"/>
        </w:rPr>
        <w:t xml:space="preserve"> </w:t>
      </w:r>
      <w:proofErr w:type="spellStart"/>
      <w:r w:rsidR="002A30C3" w:rsidRPr="0061405F">
        <w:rPr>
          <w:rFonts w:ascii="Times New Roman" w:hAnsi="Times New Roman" w:cs="Times New Roman"/>
          <w:sz w:val="28"/>
          <w:szCs w:val="28"/>
        </w:rPr>
        <w:t>роботи</w:t>
      </w:r>
      <w:proofErr w:type="spellEnd"/>
      <w:r w:rsidR="002A30C3" w:rsidRPr="0061405F">
        <w:rPr>
          <w:rFonts w:ascii="Times New Roman" w:hAnsi="Times New Roman" w:cs="Times New Roman"/>
          <w:sz w:val="28"/>
          <w:szCs w:val="28"/>
        </w:rPr>
        <w:t xml:space="preserve"> ЦОГ </w:t>
      </w:r>
      <w:r w:rsidRPr="0061405F">
        <w:rPr>
          <w:rFonts w:ascii="Times New Roman" w:hAnsi="Times New Roman" w:cs="Times New Roman"/>
          <w:sz w:val="28"/>
          <w:szCs w:val="28"/>
          <w:lang w:val="uk-UA"/>
        </w:rPr>
        <w:t xml:space="preserve">відповідає </w:t>
      </w:r>
      <w:r w:rsidRPr="0061405F">
        <w:rPr>
          <w:rFonts w:ascii="Times New Roman" w:hAnsi="Times New Roman" w:cs="Times New Roman"/>
          <w:sz w:val="28"/>
          <w:szCs w:val="28"/>
        </w:rPr>
        <w:t xml:space="preserve">режиму </w:t>
      </w:r>
      <w:proofErr w:type="spellStart"/>
      <w:r w:rsidRPr="0061405F">
        <w:rPr>
          <w:rFonts w:ascii="Times New Roman" w:hAnsi="Times New Roman" w:cs="Times New Roman"/>
          <w:sz w:val="28"/>
          <w:szCs w:val="28"/>
        </w:rPr>
        <w:t>роботи</w:t>
      </w:r>
      <w:proofErr w:type="spellEnd"/>
      <w:r w:rsidRPr="0061405F">
        <w:rPr>
          <w:rFonts w:ascii="Times New Roman" w:hAnsi="Times New Roman" w:cs="Times New Roman"/>
          <w:sz w:val="28"/>
          <w:szCs w:val="28"/>
        </w:rPr>
        <w:t xml:space="preserve"> </w:t>
      </w:r>
      <w:proofErr w:type="spellStart"/>
      <w:r w:rsidRPr="0061405F">
        <w:rPr>
          <w:rFonts w:ascii="Times New Roman" w:hAnsi="Times New Roman" w:cs="Times New Roman"/>
          <w:sz w:val="28"/>
          <w:szCs w:val="28"/>
        </w:rPr>
        <w:t>бібліотеки</w:t>
      </w:r>
      <w:proofErr w:type="spellEnd"/>
      <w:r w:rsidRPr="0061405F">
        <w:rPr>
          <w:rFonts w:ascii="Times New Roman" w:hAnsi="Times New Roman" w:cs="Times New Roman"/>
          <w:sz w:val="28"/>
          <w:szCs w:val="28"/>
        </w:rPr>
        <w:t>;</w:t>
      </w:r>
    </w:p>
    <w:p w:rsidR="00F04E49" w:rsidRPr="0061405F" w:rsidRDefault="00F04E49" w:rsidP="00916E7A">
      <w:pPr>
        <w:spacing w:after="0" w:line="240" w:lineRule="auto"/>
        <w:ind w:firstLine="567"/>
        <w:jc w:val="both"/>
        <w:rPr>
          <w:rFonts w:ascii="Times New Roman" w:hAnsi="Times New Roman" w:cs="Times New Roman"/>
          <w:sz w:val="28"/>
          <w:szCs w:val="28"/>
          <w:lang w:val="uk-UA"/>
        </w:rPr>
      </w:pPr>
      <w:r w:rsidRPr="0061405F">
        <w:rPr>
          <w:rFonts w:ascii="Times New Roman" w:hAnsi="Times New Roman" w:cs="Times New Roman"/>
          <w:sz w:val="28"/>
          <w:szCs w:val="28"/>
          <w:lang w:val="uk-UA"/>
        </w:rPr>
        <w:t>5.5. ЦОГ здійснює свою діяльність на основі</w:t>
      </w:r>
      <w:r w:rsidR="00334B5E" w:rsidRPr="0061405F">
        <w:rPr>
          <w:rFonts w:ascii="Times New Roman" w:hAnsi="Times New Roman" w:cs="Times New Roman"/>
          <w:sz w:val="28"/>
          <w:szCs w:val="28"/>
          <w:lang w:val="uk-UA"/>
        </w:rPr>
        <w:t xml:space="preserve"> даного</w:t>
      </w:r>
      <w:r w:rsidR="00132233" w:rsidRPr="0061405F">
        <w:rPr>
          <w:rFonts w:ascii="Times New Roman" w:hAnsi="Times New Roman" w:cs="Times New Roman"/>
          <w:sz w:val="28"/>
          <w:szCs w:val="28"/>
          <w:lang w:val="uk-UA"/>
        </w:rPr>
        <w:t xml:space="preserve"> </w:t>
      </w:r>
      <w:r w:rsidRPr="0061405F">
        <w:rPr>
          <w:rFonts w:ascii="Times New Roman" w:hAnsi="Times New Roman" w:cs="Times New Roman"/>
          <w:sz w:val="28"/>
          <w:szCs w:val="28"/>
          <w:lang w:val="uk-UA"/>
        </w:rPr>
        <w:t>Положення, затвердженого директором бібліотеки;</w:t>
      </w:r>
    </w:p>
    <w:p w:rsidR="00F04E49" w:rsidRPr="0061405F" w:rsidRDefault="00F04E49" w:rsidP="00916E7A">
      <w:pPr>
        <w:spacing w:after="0" w:line="240" w:lineRule="auto"/>
        <w:ind w:firstLine="567"/>
        <w:jc w:val="both"/>
        <w:rPr>
          <w:rFonts w:ascii="Times New Roman" w:hAnsi="Times New Roman" w:cs="Times New Roman"/>
          <w:sz w:val="28"/>
          <w:szCs w:val="28"/>
          <w:lang w:val="uk-UA"/>
        </w:rPr>
      </w:pPr>
      <w:r w:rsidRPr="0061405F">
        <w:rPr>
          <w:rFonts w:ascii="Times New Roman" w:hAnsi="Times New Roman" w:cs="Times New Roman"/>
          <w:sz w:val="28"/>
          <w:szCs w:val="28"/>
          <w:lang w:val="uk-UA"/>
        </w:rPr>
        <w:t xml:space="preserve">5.6. </w:t>
      </w:r>
      <w:proofErr w:type="spellStart"/>
      <w:proofErr w:type="gramStart"/>
      <w:r w:rsidR="00EE1199" w:rsidRPr="0061405F">
        <w:rPr>
          <w:rFonts w:ascii="Times New Roman" w:hAnsi="Times New Roman" w:cs="Times New Roman"/>
          <w:sz w:val="28"/>
          <w:szCs w:val="28"/>
        </w:rPr>
        <w:t>О</w:t>
      </w:r>
      <w:r w:rsidR="001C1440" w:rsidRPr="0061405F">
        <w:rPr>
          <w:rFonts w:ascii="Times New Roman" w:hAnsi="Times New Roman" w:cs="Times New Roman"/>
          <w:sz w:val="28"/>
          <w:szCs w:val="28"/>
        </w:rPr>
        <w:t>бл</w:t>
      </w:r>
      <w:proofErr w:type="gramEnd"/>
      <w:r w:rsidR="001C1440" w:rsidRPr="0061405F">
        <w:rPr>
          <w:rFonts w:ascii="Times New Roman" w:hAnsi="Times New Roman" w:cs="Times New Roman"/>
          <w:sz w:val="28"/>
          <w:szCs w:val="28"/>
        </w:rPr>
        <w:t>ік</w:t>
      </w:r>
      <w:proofErr w:type="spellEnd"/>
      <w:r w:rsidR="001C1440" w:rsidRPr="0061405F">
        <w:rPr>
          <w:rFonts w:ascii="Times New Roman" w:hAnsi="Times New Roman" w:cs="Times New Roman"/>
          <w:sz w:val="28"/>
          <w:szCs w:val="28"/>
        </w:rPr>
        <w:t xml:space="preserve"> </w:t>
      </w:r>
      <w:proofErr w:type="spellStart"/>
      <w:r w:rsidR="001C1440" w:rsidRPr="0061405F">
        <w:rPr>
          <w:rFonts w:ascii="Times New Roman" w:hAnsi="Times New Roman" w:cs="Times New Roman"/>
          <w:sz w:val="28"/>
          <w:szCs w:val="28"/>
        </w:rPr>
        <w:t>роботи</w:t>
      </w:r>
      <w:proofErr w:type="spellEnd"/>
      <w:r w:rsidR="001C1440" w:rsidRPr="0061405F">
        <w:rPr>
          <w:rFonts w:ascii="Times New Roman" w:hAnsi="Times New Roman" w:cs="Times New Roman"/>
          <w:sz w:val="28"/>
          <w:szCs w:val="28"/>
        </w:rPr>
        <w:t xml:space="preserve"> </w:t>
      </w:r>
      <w:proofErr w:type="spellStart"/>
      <w:r w:rsidR="001C1440" w:rsidRPr="0061405F">
        <w:rPr>
          <w:rFonts w:ascii="Times New Roman" w:hAnsi="Times New Roman" w:cs="Times New Roman"/>
          <w:sz w:val="28"/>
          <w:szCs w:val="28"/>
        </w:rPr>
        <w:t>ведеться</w:t>
      </w:r>
      <w:proofErr w:type="spellEnd"/>
      <w:r w:rsidR="001C1440" w:rsidRPr="0061405F">
        <w:rPr>
          <w:rFonts w:ascii="Times New Roman" w:hAnsi="Times New Roman" w:cs="Times New Roman"/>
          <w:sz w:val="28"/>
          <w:szCs w:val="28"/>
        </w:rPr>
        <w:t xml:space="preserve"> в </w:t>
      </w:r>
      <w:r w:rsidR="00334B5E" w:rsidRPr="0061405F">
        <w:rPr>
          <w:rFonts w:ascii="Times New Roman" w:hAnsi="Times New Roman" w:cs="Times New Roman"/>
          <w:sz w:val="28"/>
          <w:szCs w:val="28"/>
        </w:rPr>
        <w:t>«</w:t>
      </w:r>
      <w:proofErr w:type="spellStart"/>
      <w:r w:rsidR="00334B5E" w:rsidRPr="0061405F">
        <w:rPr>
          <w:rFonts w:ascii="Times New Roman" w:hAnsi="Times New Roman" w:cs="Times New Roman"/>
          <w:sz w:val="28"/>
          <w:szCs w:val="28"/>
        </w:rPr>
        <w:t>Щоденнику</w:t>
      </w:r>
      <w:proofErr w:type="spellEnd"/>
      <w:r w:rsidR="00334B5E" w:rsidRPr="0061405F">
        <w:rPr>
          <w:rFonts w:ascii="Times New Roman" w:hAnsi="Times New Roman" w:cs="Times New Roman"/>
          <w:sz w:val="28"/>
          <w:szCs w:val="28"/>
        </w:rPr>
        <w:t xml:space="preserve"> </w:t>
      </w:r>
      <w:proofErr w:type="spellStart"/>
      <w:r w:rsidR="00334B5E" w:rsidRPr="0061405F">
        <w:rPr>
          <w:rFonts w:ascii="Times New Roman" w:hAnsi="Times New Roman" w:cs="Times New Roman"/>
          <w:sz w:val="28"/>
          <w:szCs w:val="28"/>
        </w:rPr>
        <w:t>роботи</w:t>
      </w:r>
      <w:proofErr w:type="spellEnd"/>
      <w:r w:rsidR="00334B5E" w:rsidRPr="0061405F">
        <w:rPr>
          <w:rFonts w:ascii="Times New Roman" w:hAnsi="Times New Roman" w:cs="Times New Roman"/>
          <w:sz w:val="28"/>
          <w:szCs w:val="28"/>
        </w:rPr>
        <w:t>».</w:t>
      </w:r>
    </w:p>
    <w:p w:rsidR="00417B54" w:rsidRPr="00E66AEA" w:rsidRDefault="00014C48" w:rsidP="00014C48">
      <w:pPr>
        <w:pStyle w:val="a4"/>
        <w:spacing w:before="100" w:beforeAutospacing="1" w:after="100" w:afterAutospacing="1"/>
        <w:ind w:left="0"/>
        <w:jc w:val="center"/>
        <w:rPr>
          <w:b/>
          <w:sz w:val="28"/>
          <w:szCs w:val="28"/>
          <w:lang w:val="uk-UA"/>
        </w:rPr>
      </w:pPr>
      <w:r>
        <w:rPr>
          <w:b/>
          <w:sz w:val="28"/>
          <w:szCs w:val="28"/>
          <w:lang w:val="uk-UA"/>
        </w:rPr>
        <w:t>6. ВЗАЄМОВІДНОСИНИ ТА ЗВ</w:t>
      </w:r>
      <w:r w:rsidRPr="00E66AEA">
        <w:rPr>
          <w:b/>
          <w:sz w:val="28"/>
          <w:szCs w:val="28"/>
          <w:lang w:val="uk-UA"/>
        </w:rPr>
        <w:t>’</w:t>
      </w:r>
      <w:r>
        <w:rPr>
          <w:b/>
          <w:sz w:val="28"/>
          <w:szCs w:val="28"/>
          <w:lang w:val="uk-UA"/>
        </w:rPr>
        <w:t>ЯЗКИ З ОРГАНАМИ ВЛАДИ ТА УПРАВЛІННЯ, ІНШИМИ УСТАНОВАМИ ТА ОРГАНІЗАЦІЯМИ</w:t>
      </w:r>
    </w:p>
    <w:p w:rsidR="00132233" w:rsidRPr="00696249" w:rsidRDefault="00132233" w:rsidP="00E66AEA">
      <w:pPr>
        <w:pStyle w:val="a4"/>
        <w:spacing w:before="100" w:beforeAutospacing="1" w:after="100" w:afterAutospacing="1"/>
        <w:ind w:left="360" w:firstLine="567"/>
        <w:rPr>
          <w:b/>
          <w:sz w:val="28"/>
          <w:szCs w:val="28"/>
          <w:lang w:val="uk-UA"/>
        </w:rPr>
      </w:pPr>
    </w:p>
    <w:p w:rsidR="00DA60EC" w:rsidRPr="0061405F" w:rsidRDefault="002B1A2D" w:rsidP="00E66AEA">
      <w:pPr>
        <w:pStyle w:val="a4"/>
        <w:spacing w:before="100" w:beforeAutospacing="1" w:after="100" w:afterAutospacing="1"/>
        <w:ind w:left="0" w:firstLine="567"/>
        <w:jc w:val="both"/>
        <w:rPr>
          <w:sz w:val="28"/>
          <w:szCs w:val="28"/>
          <w:lang w:val="uk-UA"/>
        </w:rPr>
      </w:pPr>
      <w:r w:rsidRPr="0061405F">
        <w:rPr>
          <w:sz w:val="28"/>
          <w:szCs w:val="28"/>
          <w:lang w:val="uk-UA"/>
        </w:rPr>
        <w:t>6</w:t>
      </w:r>
      <w:r w:rsidR="00DA60EC" w:rsidRPr="0061405F">
        <w:rPr>
          <w:sz w:val="28"/>
          <w:szCs w:val="28"/>
          <w:lang w:val="uk-UA"/>
        </w:rPr>
        <w:t>.1. Для виконання поставлених завдань, ЦОГ взаємодіє з:</w:t>
      </w:r>
    </w:p>
    <w:p w:rsidR="00DA60EC" w:rsidRPr="0061405F" w:rsidRDefault="00B41B55" w:rsidP="0061405F">
      <w:pPr>
        <w:pStyle w:val="a4"/>
        <w:numPr>
          <w:ilvl w:val="0"/>
          <w:numId w:val="25"/>
        </w:numPr>
        <w:spacing w:before="100" w:beforeAutospacing="1" w:after="100" w:afterAutospacing="1" w:line="276" w:lineRule="auto"/>
        <w:ind w:left="1276" w:hanging="283"/>
        <w:jc w:val="both"/>
        <w:rPr>
          <w:sz w:val="28"/>
          <w:szCs w:val="28"/>
          <w:lang w:val="uk-UA"/>
        </w:rPr>
      </w:pPr>
      <w:r w:rsidRPr="0061405F">
        <w:rPr>
          <w:sz w:val="28"/>
          <w:szCs w:val="28"/>
          <w:lang w:val="uk-UA"/>
        </w:rPr>
        <w:t>о</w:t>
      </w:r>
      <w:r w:rsidR="00DA60EC" w:rsidRPr="0061405F">
        <w:rPr>
          <w:sz w:val="28"/>
          <w:szCs w:val="28"/>
          <w:lang w:val="uk-UA"/>
        </w:rPr>
        <w:t>рганами місцевого самоврядування</w:t>
      </w:r>
      <w:r w:rsidR="00C404F8" w:rsidRPr="0061405F">
        <w:rPr>
          <w:sz w:val="28"/>
          <w:szCs w:val="28"/>
          <w:lang w:val="uk-UA"/>
        </w:rPr>
        <w:t>, організаціями та установами</w:t>
      </w:r>
      <w:r w:rsidR="006E25F8" w:rsidRPr="0061405F">
        <w:rPr>
          <w:sz w:val="28"/>
          <w:szCs w:val="28"/>
          <w:lang w:val="uk-UA"/>
        </w:rPr>
        <w:t xml:space="preserve"> для </w:t>
      </w:r>
      <w:r w:rsidRPr="0061405F">
        <w:rPr>
          <w:sz w:val="28"/>
          <w:szCs w:val="28"/>
          <w:lang w:val="uk-UA"/>
        </w:rPr>
        <w:t>отримання консультацій з метою актуалізації та розширення інформаційного наповненн</w:t>
      </w:r>
      <w:r w:rsidR="006E25F8" w:rsidRPr="0061405F">
        <w:rPr>
          <w:sz w:val="28"/>
          <w:szCs w:val="28"/>
          <w:lang w:val="uk-UA"/>
        </w:rPr>
        <w:t>я ЦОГ,</w:t>
      </w:r>
      <w:r w:rsidR="003C4C5B" w:rsidRPr="0061405F">
        <w:rPr>
          <w:sz w:val="28"/>
          <w:szCs w:val="28"/>
          <w:lang w:val="uk-UA"/>
        </w:rPr>
        <w:t xml:space="preserve"> популяризації інструментів електронного урядування,</w:t>
      </w:r>
      <w:r w:rsidR="006E25F8" w:rsidRPr="0061405F">
        <w:rPr>
          <w:sz w:val="28"/>
          <w:szCs w:val="28"/>
          <w:lang w:val="uk-UA"/>
        </w:rPr>
        <w:t xml:space="preserve"> спільного проведення заходів, в тому числі в режимі онлайн</w:t>
      </w:r>
      <w:r w:rsidR="00DA60EC" w:rsidRPr="0061405F">
        <w:rPr>
          <w:sz w:val="28"/>
          <w:szCs w:val="28"/>
          <w:lang w:val="uk-UA"/>
        </w:rPr>
        <w:t>;</w:t>
      </w:r>
    </w:p>
    <w:p w:rsidR="006E25F8" w:rsidRPr="0061405F" w:rsidRDefault="00DA60EC" w:rsidP="0061405F">
      <w:pPr>
        <w:pStyle w:val="a4"/>
        <w:numPr>
          <w:ilvl w:val="0"/>
          <w:numId w:val="25"/>
        </w:numPr>
        <w:spacing w:before="100" w:beforeAutospacing="1" w:after="100" w:afterAutospacing="1" w:line="276" w:lineRule="auto"/>
        <w:ind w:left="1276" w:hanging="283"/>
        <w:jc w:val="both"/>
        <w:rPr>
          <w:sz w:val="28"/>
          <w:szCs w:val="28"/>
          <w:lang w:val="uk-UA"/>
        </w:rPr>
      </w:pPr>
      <w:r w:rsidRPr="0061405F">
        <w:rPr>
          <w:sz w:val="28"/>
          <w:szCs w:val="28"/>
          <w:lang w:val="uk-UA"/>
        </w:rPr>
        <w:t>освітніми установами</w:t>
      </w:r>
      <w:r w:rsidR="006E25F8" w:rsidRPr="0061405F">
        <w:rPr>
          <w:sz w:val="28"/>
          <w:szCs w:val="28"/>
          <w:lang w:val="uk-UA"/>
        </w:rPr>
        <w:t xml:space="preserve"> для отримання консультацій з метою актуалізації та розширення інформаційного наповнення ЦОГ, спільного проведення заходів, в тому числі в режимі онлайн;</w:t>
      </w:r>
    </w:p>
    <w:p w:rsidR="006E25F8" w:rsidRPr="0061405F" w:rsidRDefault="00DA60EC" w:rsidP="0061405F">
      <w:pPr>
        <w:pStyle w:val="a4"/>
        <w:numPr>
          <w:ilvl w:val="0"/>
          <w:numId w:val="25"/>
        </w:numPr>
        <w:spacing w:before="100" w:beforeAutospacing="1" w:after="100" w:afterAutospacing="1" w:line="276" w:lineRule="auto"/>
        <w:ind w:left="1276" w:hanging="283"/>
        <w:jc w:val="both"/>
        <w:rPr>
          <w:sz w:val="28"/>
          <w:szCs w:val="28"/>
          <w:lang w:val="uk-UA"/>
        </w:rPr>
      </w:pPr>
      <w:r w:rsidRPr="0061405F">
        <w:rPr>
          <w:sz w:val="28"/>
          <w:szCs w:val="28"/>
          <w:lang w:val="uk-UA"/>
        </w:rPr>
        <w:t>громадськими організаціями</w:t>
      </w:r>
      <w:r w:rsidR="006E25F8" w:rsidRPr="0061405F">
        <w:rPr>
          <w:sz w:val="28"/>
          <w:szCs w:val="28"/>
          <w:lang w:val="uk-UA"/>
        </w:rPr>
        <w:t xml:space="preserve"> для спільного проведення заходів, в тому числі в режимі онлайн;</w:t>
      </w:r>
    </w:p>
    <w:p w:rsidR="006E25F8" w:rsidRPr="0061405F" w:rsidRDefault="006E25F8" w:rsidP="0061405F">
      <w:pPr>
        <w:pStyle w:val="a4"/>
        <w:numPr>
          <w:ilvl w:val="0"/>
          <w:numId w:val="25"/>
        </w:numPr>
        <w:spacing w:before="100" w:beforeAutospacing="1" w:after="100" w:afterAutospacing="1" w:line="276" w:lineRule="auto"/>
        <w:ind w:left="1276" w:hanging="283"/>
        <w:jc w:val="both"/>
        <w:rPr>
          <w:sz w:val="28"/>
          <w:szCs w:val="28"/>
          <w:lang w:val="uk-UA"/>
        </w:rPr>
      </w:pPr>
      <w:r w:rsidRPr="0061405F">
        <w:rPr>
          <w:sz w:val="28"/>
          <w:szCs w:val="28"/>
          <w:lang w:val="uk-UA"/>
        </w:rPr>
        <w:t xml:space="preserve">відділами культури райдержадміністрацій для </w:t>
      </w:r>
      <w:r w:rsidR="00C404F8" w:rsidRPr="0061405F">
        <w:rPr>
          <w:sz w:val="28"/>
          <w:szCs w:val="28"/>
          <w:lang w:val="uk-UA"/>
        </w:rPr>
        <w:t xml:space="preserve">організації заходів з </w:t>
      </w:r>
      <w:r w:rsidRPr="0061405F">
        <w:rPr>
          <w:sz w:val="28"/>
          <w:szCs w:val="28"/>
          <w:lang w:val="uk-UA"/>
        </w:rPr>
        <w:t>актуалізації знань</w:t>
      </w:r>
      <w:r w:rsidR="00C404F8" w:rsidRPr="0061405F">
        <w:rPr>
          <w:sz w:val="28"/>
          <w:szCs w:val="28"/>
          <w:lang w:val="uk-UA"/>
        </w:rPr>
        <w:t xml:space="preserve"> бібліотечних працівників з питань поширення електронного урядування та роботи ЦОГ;</w:t>
      </w:r>
    </w:p>
    <w:p w:rsidR="00DA60EC" w:rsidRPr="0061405F" w:rsidRDefault="00DA60EC" w:rsidP="0061405F">
      <w:pPr>
        <w:pStyle w:val="a4"/>
        <w:numPr>
          <w:ilvl w:val="0"/>
          <w:numId w:val="25"/>
        </w:numPr>
        <w:spacing w:before="100" w:beforeAutospacing="1" w:after="100" w:afterAutospacing="1" w:line="276" w:lineRule="auto"/>
        <w:ind w:left="1276" w:hanging="283"/>
        <w:jc w:val="both"/>
        <w:rPr>
          <w:sz w:val="28"/>
          <w:szCs w:val="28"/>
          <w:lang w:val="uk-UA"/>
        </w:rPr>
      </w:pPr>
      <w:r w:rsidRPr="0061405F">
        <w:rPr>
          <w:sz w:val="28"/>
          <w:szCs w:val="28"/>
          <w:lang w:val="uk-UA"/>
        </w:rPr>
        <w:t>ЗМІ</w:t>
      </w:r>
      <w:r w:rsidR="00A44375" w:rsidRPr="0061405F">
        <w:rPr>
          <w:sz w:val="28"/>
          <w:szCs w:val="28"/>
          <w:lang w:val="uk-UA"/>
        </w:rPr>
        <w:t>, з метою</w:t>
      </w:r>
      <w:r w:rsidR="006E25F8" w:rsidRPr="0061405F">
        <w:rPr>
          <w:sz w:val="28"/>
          <w:szCs w:val="28"/>
          <w:lang w:val="uk-UA"/>
        </w:rPr>
        <w:t xml:space="preserve"> популяризації інструментів та сервісів електронного урядування,</w:t>
      </w:r>
      <w:r w:rsidR="00A44375" w:rsidRPr="0061405F">
        <w:rPr>
          <w:sz w:val="28"/>
          <w:szCs w:val="28"/>
          <w:lang w:val="uk-UA"/>
        </w:rPr>
        <w:t xml:space="preserve"> поширення інформації про </w:t>
      </w:r>
      <w:r w:rsidR="006E25F8" w:rsidRPr="0061405F">
        <w:rPr>
          <w:sz w:val="28"/>
          <w:szCs w:val="28"/>
          <w:lang w:val="uk-UA"/>
        </w:rPr>
        <w:t>ресурси і послуги</w:t>
      </w:r>
      <w:r w:rsidR="00A44375" w:rsidRPr="0061405F">
        <w:rPr>
          <w:sz w:val="28"/>
          <w:szCs w:val="28"/>
          <w:lang w:val="uk-UA"/>
        </w:rPr>
        <w:t xml:space="preserve"> ЦОГ</w:t>
      </w:r>
      <w:r w:rsidRPr="0061405F">
        <w:rPr>
          <w:sz w:val="28"/>
          <w:szCs w:val="28"/>
          <w:lang w:val="uk-UA"/>
        </w:rPr>
        <w:t>.</w:t>
      </w:r>
    </w:p>
    <w:p w:rsidR="00DA60EC" w:rsidRPr="00696249" w:rsidRDefault="00DA60EC" w:rsidP="00E66AEA">
      <w:pPr>
        <w:pStyle w:val="a4"/>
        <w:spacing w:before="100" w:beforeAutospacing="1" w:after="100" w:afterAutospacing="1"/>
        <w:ind w:firstLine="567"/>
        <w:jc w:val="both"/>
        <w:rPr>
          <w:sz w:val="28"/>
          <w:szCs w:val="28"/>
          <w:lang w:val="uk-UA"/>
        </w:rPr>
      </w:pPr>
    </w:p>
    <w:p w:rsidR="0061405F" w:rsidRDefault="0061405F" w:rsidP="0061405F">
      <w:pPr>
        <w:pStyle w:val="a4"/>
        <w:tabs>
          <w:tab w:val="left" w:pos="3695"/>
        </w:tabs>
        <w:spacing w:before="100" w:beforeAutospacing="1" w:after="100" w:afterAutospacing="1"/>
        <w:ind w:left="0"/>
        <w:rPr>
          <w:b/>
          <w:sz w:val="28"/>
          <w:szCs w:val="28"/>
          <w:lang w:val="uk-UA"/>
        </w:rPr>
      </w:pPr>
    </w:p>
    <w:p w:rsidR="002E3271" w:rsidRPr="00E66AEA" w:rsidRDefault="00014C48" w:rsidP="00014C48">
      <w:pPr>
        <w:pStyle w:val="a4"/>
        <w:tabs>
          <w:tab w:val="left" w:pos="3695"/>
        </w:tabs>
        <w:spacing w:before="100" w:beforeAutospacing="1" w:after="100" w:afterAutospacing="1"/>
        <w:ind w:left="0"/>
        <w:jc w:val="center"/>
        <w:rPr>
          <w:b/>
          <w:sz w:val="28"/>
          <w:szCs w:val="28"/>
          <w:lang w:val="uk-UA"/>
        </w:rPr>
      </w:pPr>
      <w:r>
        <w:rPr>
          <w:b/>
          <w:sz w:val="28"/>
          <w:szCs w:val="28"/>
          <w:lang w:val="uk-UA"/>
        </w:rPr>
        <w:lastRenderedPageBreak/>
        <w:t>7. МАЙНО ЦОГ ЕІ</w:t>
      </w:r>
    </w:p>
    <w:p w:rsidR="002B1A2D" w:rsidRPr="00696249" w:rsidRDefault="002B1A2D" w:rsidP="00E66AEA">
      <w:pPr>
        <w:pStyle w:val="a4"/>
        <w:tabs>
          <w:tab w:val="left" w:pos="3695"/>
        </w:tabs>
        <w:spacing w:before="100" w:beforeAutospacing="1" w:after="100" w:afterAutospacing="1"/>
        <w:ind w:left="360" w:firstLine="567"/>
        <w:rPr>
          <w:b/>
          <w:sz w:val="28"/>
          <w:szCs w:val="28"/>
          <w:lang w:val="uk-UA"/>
        </w:rPr>
      </w:pPr>
    </w:p>
    <w:p w:rsidR="004F2E8B" w:rsidRPr="0061405F" w:rsidRDefault="005F3019" w:rsidP="00E66AEA">
      <w:pPr>
        <w:pStyle w:val="a4"/>
        <w:tabs>
          <w:tab w:val="left" w:pos="3695"/>
        </w:tabs>
        <w:spacing w:before="100" w:beforeAutospacing="1" w:after="100" w:afterAutospacing="1"/>
        <w:ind w:left="360" w:firstLine="567"/>
        <w:jc w:val="both"/>
        <w:rPr>
          <w:sz w:val="28"/>
          <w:szCs w:val="28"/>
          <w:lang w:val="uk-UA"/>
        </w:rPr>
      </w:pPr>
      <w:r w:rsidRPr="0061405F">
        <w:rPr>
          <w:sz w:val="28"/>
          <w:szCs w:val="28"/>
          <w:lang w:val="uk-UA"/>
        </w:rPr>
        <w:t>7.1.</w:t>
      </w:r>
      <w:r w:rsidRPr="00671BB5">
        <w:rPr>
          <w:b/>
          <w:sz w:val="28"/>
          <w:szCs w:val="28"/>
          <w:lang w:val="uk-UA"/>
        </w:rPr>
        <w:t xml:space="preserve"> </w:t>
      </w:r>
      <w:r w:rsidR="004F2E8B" w:rsidRPr="0061405F">
        <w:rPr>
          <w:sz w:val="28"/>
          <w:szCs w:val="28"/>
          <w:lang w:val="uk-UA"/>
        </w:rPr>
        <w:t>Задля повноцінної діяльності, ЦОГ обладнаний такими матеріальними ресурсами:</w:t>
      </w:r>
    </w:p>
    <w:p w:rsidR="004F2E8B" w:rsidRPr="0061405F" w:rsidRDefault="004F2E8B" w:rsidP="00786801">
      <w:pPr>
        <w:pStyle w:val="a4"/>
        <w:numPr>
          <w:ilvl w:val="0"/>
          <w:numId w:val="12"/>
        </w:numPr>
        <w:tabs>
          <w:tab w:val="left" w:pos="3695"/>
        </w:tabs>
        <w:spacing w:before="100" w:beforeAutospacing="1" w:after="100" w:afterAutospacing="1"/>
        <w:ind w:left="1276" w:hanging="283"/>
        <w:rPr>
          <w:sz w:val="28"/>
          <w:szCs w:val="28"/>
          <w:lang w:val="uk-UA"/>
        </w:rPr>
      </w:pPr>
      <w:r w:rsidRPr="0061405F">
        <w:rPr>
          <w:sz w:val="28"/>
          <w:szCs w:val="28"/>
          <w:lang w:val="uk-UA"/>
        </w:rPr>
        <w:t>комп’ютер з необхідним програмним забезпеченням</w:t>
      </w:r>
      <w:r w:rsidR="002B559D" w:rsidRPr="0061405F">
        <w:rPr>
          <w:sz w:val="28"/>
          <w:szCs w:val="28"/>
          <w:lang w:val="uk-UA"/>
        </w:rPr>
        <w:t>, підключенням до швидкісного Інтернету</w:t>
      </w:r>
      <w:r w:rsidRPr="0061405F">
        <w:rPr>
          <w:sz w:val="28"/>
          <w:szCs w:val="28"/>
          <w:lang w:val="uk-UA"/>
        </w:rPr>
        <w:t xml:space="preserve">; </w:t>
      </w:r>
    </w:p>
    <w:p w:rsidR="004F2E8B" w:rsidRPr="0061405F" w:rsidRDefault="004F2E8B" w:rsidP="00786801">
      <w:pPr>
        <w:pStyle w:val="a4"/>
        <w:numPr>
          <w:ilvl w:val="0"/>
          <w:numId w:val="12"/>
        </w:numPr>
        <w:tabs>
          <w:tab w:val="left" w:pos="3695"/>
        </w:tabs>
        <w:spacing w:before="100" w:beforeAutospacing="1" w:after="100" w:afterAutospacing="1"/>
        <w:ind w:left="1276" w:hanging="283"/>
        <w:rPr>
          <w:sz w:val="28"/>
          <w:szCs w:val="28"/>
          <w:lang w:val="uk-UA"/>
        </w:rPr>
      </w:pPr>
      <w:r w:rsidRPr="0061405F">
        <w:rPr>
          <w:sz w:val="28"/>
          <w:szCs w:val="28"/>
          <w:lang w:val="uk-UA"/>
        </w:rPr>
        <w:t>сканер;</w:t>
      </w:r>
    </w:p>
    <w:p w:rsidR="004F2E8B" w:rsidRPr="0061405F" w:rsidRDefault="004F2E8B" w:rsidP="00786801">
      <w:pPr>
        <w:pStyle w:val="a4"/>
        <w:numPr>
          <w:ilvl w:val="0"/>
          <w:numId w:val="12"/>
        </w:numPr>
        <w:tabs>
          <w:tab w:val="left" w:pos="3695"/>
        </w:tabs>
        <w:spacing w:before="100" w:beforeAutospacing="1" w:after="100" w:afterAutospacing="1"/>
        <w:ind w:left="1276" w:hanging="283"/>
        <w:rPr>
          <w:sz w:val="28"/>
          <w:szCs w:val="28"/>
          <w:lang w:val="uk-UA"/>
        </w:rPr>
      </w:pPr>
      <w:r w:rsidRPr="0061405F">
        <w:rPr>
          <w:sz w:val="28"/>
          <w:szCs w:val="28"/>
          <w:lang w:val="uk-UA"/>
        </w:rPr>
        <w:t>принтер;</w:t>
      </w:r>
    </w:p>
    <w:p w:rsidR="004F2E8B" w:rsidRPr="0061405F" w:rsidRDefault="004F2E8B" w:rsidP="00786801">
      <w:pPr>
        <w:pStyle w:val="a4"/>
        <w:numPr>
          <w:ilvl w:val="0"/>
          <w:numId w:val="12"/>
        </w:numPr>
        <w:tabs>
          <w:tab w:val="left" w:pos="3695"/>
        </w:tabs>
        <w:spacing w:before="100" w:beforeAutospacing="1" w:after="100" w:afterAutospacing="1"/>
        <w:ind w:left="1276" w:hanging="283"/>
        <w:rPr>
          <w:sz w:val="28"/>
          <w:szCs w:val="28"/>
          <w:lang w:val="uk-UA"/>
        </w:rPr>
      </w:pPr>
      <w:r w:rsidRPr="0061405F">
        <w:rPr>
          <w:sz w:val="28"/>
          <w:szCs w:val="28"/>
          <w:lang w:val="uk-UA"/>
        </w:rPr>
        <w:t>меблі;</w:t>
      </w:r>
    </w:p>
    <w:p w:rsidR="004F2E8B" w:rsidRPr="0061405F" w:rsidRDefault="004F2E8B" w:rsidP="00786801">
      <w:pPr>
        <w:pStyle w:val="a4"/>
        <w:numPr>
          <w:ilvl w:val="0"/>
          <w:numId w:val="12"/>
        </w:numPr>
        <w:tabs>
          <w:tab w:val="left" w:pos="3695"/>
        </w:tabs>
        <w:spacing w:before="100" w:beforeAutospacing="1" w:after="100" w:afterAutospacing="1"/>
        <w:ind w:left="1276" w:hanging="283"/>
        <w:rPr>
          <w:sz w:val="28"/>
          <w:szCs w:val="28"/>
          <w:lang w:val="uk-UA"/>
        </w:rPr>
      </w:pPr>
      <w:r w:rsidRPr="0061405F">
        <w:rPr>
          <w:sz w:val="28"/>
          <w:szCs w:val="28"/>
          <w:lang w:val="uk-UA"/>
        </w:rPr>
        <w:t>ідентифікатор-вивіска;</w:t>
      </w:r>
    </w:p>
    <w:p w:rsidR="004F2E8B" w:rsidRPr="0061405F" w:rsidRDefault="004F2E8B" w:rsidP="00786801">
      <w:pPr>
        <w:pStyle w:val="a4"/>
        <w:numPr>
          <w:ilvl w:val="0"/>
          <w:numId w:val="12"/>
        </w:numPr>
        <w:tabs>
          <w:tab w:val="left" w:pos="3695"/>
        </w:tabs>
        <w:spacing w:before="100" w:beforeAutospacing="1" w:after="100" w:afterAutospacing="1"/>
        <w:ind w:left="1276" w:hanging="283"/>
        <w:rPr>
          <w:sz w:val="28"/>
          <w:szCs w:val="28"/>
          <w:lang w:val="uk-UA"/>
        </w:rPr>
      </w:pPr>
      <w:r w:rsidRPr="0061405F">
        <w:rPr>
          <w:sz w:val="28"/>
          <w:szCs w:val="28"/>
          <w:lang w:val="uk-UA"/>
        </w:rPr>
        <w:t>банер з переліком послуг</w:t>
      </w:r>
      <w:r w:rsidRPr="0061405F">
        <w:rPr>
          <w:bCs/>
          <w:sz w:val="28"/>
          <w:szCs w:val="28"/>
          <w:lang w:val="uk-UA"/>
        </w:rPr>
        <w:t>.</w:t>
      </w:r>
    </w:p>
    <w:p w:rsidR="005F3019" w:rsidRPr="00696249" w:rsidRDefault="005F3019" w:rsidP="00E66AEA">
      <w:pPr>
        <w:pStyle w:val="a4"/>
        <w:tabs>
          <w:tab w:val="left" w:pos="3695"/>
        </w:tabs>
        <w:spacing w:before="100" w:beforeAutospacing="1" w:after="100" w:afterAutospacing="1"/>
        <w:ind w:left="360" w:firstLine="567"/>
        <w:jc w:val="both"/>
        <w:rPr>
          <w:sz w:val="28"/>
          <w:szCs w:val="28"/>
          <w:lang w:val="uk-UA"/>
        </w:rPr>
      </w:pPr>
    </w:p>
    <w:p w:rsidR="005F3019" w:rsidRDefault="00014C48" w:rsidP="00014C48">
      <w:pPr>
        <w:pStyle w:val="a4"/>
        <w:tabs>
          <w:tab w:val="left" w:pos="3695"/>
        </w:tabs>
        <w:spacing w:before="100" w:beforeAutospacing="1" w:after="100" w:afterAutospacing="1"/>
        <w:ind w:left="0"/>
        <w:jc w:val="center"/>
        <w:rPr>
          <w:b/>
          <w:sz w:val="28"/>
          <w:szCs w:val="28"/>
          <w:lang w:val="uk-UA"/>
        </w:rPr>
      </w:pPr>
      <w:r>
        <w:rPr>
          <w:b/>
          <w:sz w:val="28"/>
          <w:szCs w:val="28"/>
          <w:lang w:val="uk-UA"/>
        </w:rPr>
        <w:t>8. КОНТРОЛЬ ТА ПЕРЕВІРКА ДІЯЛЬНОСТІ</w:t>
      </w:r>
    </w:p>
    <w:p w:rsidR="00916E7A" w:rsidRPr="00E66AEA" w:rsidRDefault="00916E7A" w:rsidP="00014C48">
      <w:pPr>
        <w:pStyle w:val="a4"/>
        <w:tabs>
          <w:tab w:val="left" w:pos="3695"/>
        </w:tabs>
        <w:spacing w:before="100" w:beforeAutospacing="1" w:after="100" w:afterAutospacing="1"/>
        <w:ind w:left="0"/>
        <w:jc w:val="center"/>
        <w:rPr>
          <w:b/>
          <w:sz w:val="28"/>
          <w:szCs w:val="28"/>
          <w:lang w:val="uk-UA"/>
        </w:rPr>
      </w:pPr>
    </w:p>
    <w:p w:rsidR="002B1A2D" w:rsidRPr="0061405F" w:rsidRDefault="002B559D" w:rsidP="00E66AEA">
      <w:pPr>
        <w:pStyle w:val="a4"/>
        <w:tabs>
          <w:tab w:val="left" w:pos="3695"/>
        </w:tabs>
        <w:spacing w:before="100" w:beforeAutospacing="1" w:after="100" w:afterAutospacing="1"/>
        <w:ind w:left="357" w:firstLine="567"/>
        <w:jc w:val="both"/>
        <w:rPr>
          <w:sz w:val="28"/>
          <w:szCs w:val="28"/>
          <w:lang w:val="uk-UA"/>
        </w:rPr>
      </w:pPr>
      <w:r w:rsidRPr="0061405F">
        <w:rPr>
          <w:sz w:val="28"/>
          <w:szCs w:val="28"/>
          <w:lang w:val="uk-UA"/>
        </w:rPr>
        <w:t>8.1. Керівник структурного підрозділу</w:t>
      </w:r>
      <w:r w:rsidR="00EE1199" w:rsidRPr="0061405F">
        <w:rPr>
          <w:sz w:val="28"/>
          <w:szCs w:val="28"/>
          <w:lang w:val="uk-UA"/>
        </w:rPr>
        <w:t xml:space="preserve"> контролює виконання</w:t>
      </w:r>
      <w:r w:rsidR="001B1556" w:rsidRPr="0061405F">
        <w:rPr>
          <w:sz w:val="28"/>
          <w:szCs w:val="28"/>
          <w:lang w:val="uk-UA"/>
        </w:rPr>
        <w:t xml:space="preserve"> місячних, квартальних, річного планів</w:t>
      </w:r>
      <w:r w:rsidRPr="0061405F">
        <w:rPr>
          <w:sz w:val="28"/>
          <w:szCs w:val="28"/>
          <w:lang w:val="uk-UA"/>
        </w:rPr>
        <w:t xml:space="preserve"> роботи</w:t>
      </w:r>
      <w:r w:rsidR="001B1556" w:rsidRPr="0061405F">
        <w:rPr>
          <w:sz w:val="28"/>
          <w:szCs w:val="28"/>
          <w:lang w:val="uk-UA"/>
        </w:rPr>
        <w:t>;</w:t>
      </w:r>
    </w:p>
    <w:p w:rsidR="0029740C" w:rsidRPr="0061405F" w:rsidRDefault="002B559D" w:rsidP="00E66AEA">
      <w:pPr>
        <w:pStyle w:val="a4"/>
        <w:tabs>
          <w:tab w:val="left" w:pos="3695"/>
        </w:tabs>
        <w:spacing w:before="100" w:beforeAutospacing="1" w:after="100" w:afterAutospacing="1"/>
        <w:ind w:left="357" w:firstLine="567"/>
        <w:jc w:val="both"/>
        <w:rPr>
          <w:sz w:val="28"/>
          <w:szCs w:val="28"/>
          <w:lang w:val="uk-UA"/>
        </w:rPr>
      </w:pPr>
      <w:r w:rsidRPr="0061405F">
        <w:rPr>
          <w:sz w:val="28"/>
          <w:szCs w:val="28"/>
          <w:lang w:val="uk-UA"/>
        </w:rPr>
        <w:t>8.2. Керівник структурного підрозділу</w:t>
      </w:r>
      <w:r w:rsidR="001B1556" w:rsidRPr="0061405F">
        <w:rPr>
          <w:sz w:val="28"/>
          <w:szCs w:val="28"/>
          <w:lang w:val="uk-UA"/>
        </w:rPr>
        <w:t xml:space="preserve"> та працівники</w:t>
      </w:r>
      <w:r w:rsidR="0029740C" w:rsidRPr="0061405F">
        <w:rPr>
          <w:sz w:val="28"/>
          <w:szCs w:val="28"/>
          <w:lang w:val="uk-UA"/>
        </w:rPr>
        <w:t>, відповідальні за напрям роботи,</w:t>
      </w:r>
      <w:r w:rsidR="001B1556" w:rsidRPr="0061405F">
        <w:rPr>
          <w:sz w:val="28"/>
          <w:szCs w:val="28"/>
          <w:lang w:val="uk-UA"/>
        </w:rPr>
        <w:t xml:space="preserve"> звітують перед директором та Радою пр</w:t>
      </w:r>
      <w:r w:rsidR="0029740C" w:rsidRPr="0061405F">
        <w:rPr>
          <w:sz w:val="28"/>
          <w:szCs w:val="28"/>
          <w:lang w:val="uk-UA"/>
        </w:rPr>
        <w:t>и директорі про виконання робіт;</w:t>
      </w:r>
    </w:p>
    <w:p w:rsidR="001B1556" w:rsidRPr="0061405F" w:rsidRDefault="0029740C" w:rsidP="00E66AEA">
      <w:pPr>
        <w:pStyle w:val="a4"/>
        <w:tabs>
          <w:tab w:val="left" w:pos="3695"/>
        </w:tabs>
        <w:spacing w:before="100" w:beforeAutospacing="1" w:after="100" w:afterAutospacing="1"/>
        <w:ind w:left="357" w:firstLine="567"/>
        <w:jc w:val="both"/>
        <w:rPr>
          <w:sz w:val="28"/>
          <w:szCs w:val="28"/>
          <w:lang w:val="uk-UA"/>
        </w:rPr>
      </w:pPr>
      <w:r w:rsidRPr="0061405F">
        <w:rPr>
          <w:sz w:val="28"/>
          <w:szCs w:val="28"/>
          <w:lang w:val="uk-UA"/>
        </w:rPr>
        <w:t>8.3. Надає доступ для проведення інвентаризації матеріальних цінностей.</w:t>
      </w:r>
      <w:r w:rsidR="001B1556" w:rsidRPr="0061405F">
        <w:rPr>
          <w:sz w:val="28"/>
          <w:szCs w:val="28"/>
          <w:lang w:val="uk-UA"/>
        </w:rPr>
        <w:t xml:space="preserve"> </w:t>
      </w:r>
    </w:p>
    <w:p w:rsidR="00830B57" w:rsidRPr="00A36BA8" w:rsidRDefault="00830B57" w:rsidP="00E66AEA">
      <w:pPr>
        <w:pStyle w:val="a4"/>
        <w:tabs>
          <w:tab w:val="left" w:pos="3695"/>
        </w:tabs>
        <w:spacing w:before="100" w:beforeAutospacing="1" w:after="100" w:afterAutospacing="1"/>
        <w:ind w:left="360" w:firstLine="567"/>
        <w:rPr>
          <w:sz w:val="28"/>
          <w:szCs w:val="28"/>
          <w:lang w:val="uk-UA"/>
        </w:rPr>
      </w:pPr>
    </w:p>
    <w:p w:rsidR="005F3019" w:rsidRPr="00E66AEA" w:rsidRDefault="00014C48" w:rsidP="00014C48">
      <w:pPr>
        <w:pStyle w:val="a4"/>
        <w:tabs>
          <w:tab w:val="left" w:pos="3695"/>
        </w:tabs>
        <w:spacing w:before="100" w:beforeAutospacing="1" w:after="100" w:afterAutospacing="1"/>
        <w:ind w:left="0"/>
        <w:jc w:val="center"/>
        <w:rPr>
          <w:b/>
          <w:sz w:val="28"/>
          <w:szCs w:val="28"/>
          <w:lang w:val="uk-UA"/>
        </w:rPr>
      </w:pPr>
      <w:r>
        <w:rPr>
          <w:b/>
          <w:sz w:val="28"/>
          <w:szCs w:val="28"/>
          <w:lang w:val="uk-UA"/>
        </w:rPr>
        <w:t>9. РЕОРГАНІЗАЦІЯ ТА ЛІКВІДАЦІЯ</w:t>
      </w:r>
    </w:p>
    <w:p w:rsidR="002B1A2D" w:rsidRDefault="002B1A2D" w:rsidP="00E66AEA">
      <w:pPr>
        <w:pStyle w:val="a4"/>
        <w:tabs>
          <w:tab w:val="left" w:pos="3695"/>
        </w:tabs>
        <w:spacing w:before="100" w:beforeAutospacing="1" w:after="100" w:afterAutospacing="1"/>
        <w:ind w:left="360" w:firstLine="567"/>
        <w:rPr>
          <w:b/>
          <w:sz w:val="28"/>
          <w:szCs w:val="28"/>
          <w:lang w:val="uk-UA"/>
        </w:rPr>
      </w:pPr>
    </w:p>
    <w:p w:rsidR="002B1A2D" w:rsidRPr="0029740C" w:rsidRDefault="002B1A2D" w:rsidP="00E66AEA">
      <w:pPr>
        <w:pStyle w:val="a4"/>
        <w:tabs>
          <w:tab w:val="left" w:pos="3695"/>
        </w:tabs>
        <w:spacing w:before="100" w:beforeAutospacing="1" w:after="100" w:afterAutospacing="1"/>
        <w:ind w:left="360" w:firstLine="567"/>
        <w:jc w:val="both"/>
        <w:rPr>
          <w:sz w:val="28"/>
          <w:szCs w:val="28"/>
          <w:highlight w:val="yellow"/>
          <w:lang w:val="uk-UA"/>
        </w:rPr>
      </w:pPr>
      <w:r w:rsidRPr="0029740C">
        <w:rPr>
          <w:sz w:val="28"/>
          <w:szCs w:val="28"/>
          <w:highlight w:val="yellow"/>
          <w:lang w:val="uk-UA"/>
        </w:rPr>
        <w:t xml:space="preserve">9.1. </w:t>
      </w:r>
      <w:r w:rsidR="0029740C" w:rsidRPr="0029740C">
        <w:rPr>
          <w:sz w:val="28"/>
          <w:szCs w:val="28"/>
          <w:highlight w:val="yellow"/>
          <w:lang w:val="uk-UA"/>
        </w:rPr>
        <w:t>Реорганізація  та ліквідація</w:t>
      </w:r>
      <w:r w:rsidRPr="0029740C">
        <w:rPr>
          <w:sz w:val="28"/>
          <w:szCs w:val="28"/>
          <w:highlight w:val="yellow"/>
          <w:lang w:val="uk-UA"/>
        </w:rPr>
        <w:t xml:space="preserve"> здійснюється у зв’язку з припиненням діяльності закладу, зміною </w:t>
      </w:r>
      <w:r w:rsidR="0034502E">
        <w:rPr>
          <w:sz w:val="28"/>
          <w:szCs w:val="28"/>
          <w:highlight w:val="yellow"/>
          <w:lang w:val="uk-UA"/>
        </w:rPr>
        <w:t>структури бібліотеки, передбаче</w:t>
      </w:r>
      <w:r w:rsidRPr="0029740C">
        <w:rPr>
          <w:sz w:val="28"/>
          <w:szCs w:val="28"/>
          <w:highlight w:val="yellow"/>
          <w:lang w:val="uk-UA"/>
        </w:rPr>
        <w:t>них чинним законодавством України.</w:t>
      </w:r>
    </w:p>
    <w:p w:rsidR="00356FC0" w:rsidRDefault="002B1A2D" w:rsidP="00016086">
      <w:pPr>
        <w:pStyle w:val="a4"/>
        <w:tabs>
          <w:tab w:val="left" w:pos="3695"/>
        </w:tabs>
        <w:spacing w:before="100" w:beforeAutospacing="1" w:after="100" w:afterAutospacing="1"/>
        <w:ind w:left="360" w:firstLine="567"/>
        <w:jc w:val="both"/>
        <w:rPr>
          <w:sz w:val="28"/>
          <w:szCs w:val="28"/>
          <w:lang w:val="uk-UA"/>
        </w:rPr>
      </w:pPr>
      <w:r w:rsidRPr="0029740C">
        <w:rPr>
          <w:sz w:val="28"/>
          <w:szCs w:val="28"/>
          <w:highlight w:val="yellow"/>
          <w:lang w:val="uk-UA"/>
        </w:rPr>
        <w:t>9.2. У разі ліквідації ЦОГ створюється ліквідаційна комісія, яка діє згідно з законодавчими документами.</w:t>
      </w:r>
    </w:p>
    <w:p w:rsidR="0061405F" w:rsidRDefault="0061405F" w:rsidP="00016086">
      <w:pPr>
        <w:pStyle w:val="a4"/>
        <w:tabs>
          <w:tab w:val="left" w:pos="3695"/>
        </w:tabs>
        <w:spacing w:before="100" w:beforeAutospacing="1" w:after="100" w:afterAutospacing="1"/>
        <w:ind w:left="360" w:firstLine="567"/>
        <w:jc w:val="both"/>
        <w:rPr>
          <w:sz w:val="28"/>
          <w:szCs w:val="28"/>
          <w:lang w:val="uk-UA"/>
        </w:rPr>
      </w:pPr>
    </w:p>
    <w:p w:rsidR="0061405F" w:rsidRDefault="0061405F" w:rsidP="00016086">
      <w:pPr>
        <w:pStyle w:val="a4"/>
        <w:tabs>
          <w:tab w:val="left" w:pos="3695"/>
        </w:tabs>
        <w:spacing w:before="100" w:beforeAutospacing="1" w:after="100" w:afterAutospacing="1"/>
        <w:ind w:left="360" w:firstLine="567"/>
        <w:jc w:val="both"/>
        <w:rPr>
          <w:sz w:val="28"/>
          <w:szCs w:val="28"/>
          <w:lang w:val="uk-UA"/>
        </w:rPr>
      </w:pPr>
    </w:p>
    <w:p w:rsidR="00671BB5" w:rsidRPr="00D76379" w:rsidRDefault="00671BB5" w:rsidP="00671BB5">
      <w:pPr>
        <w:pStyle w:val="a4"/>
        <w:tabs>
          <w:tab w:val="left" w:pos="3695"/>
        </w:tabs>
        <w:spacing w:before="100" w:beforeAutospacing="1" w:after="100" w:afterAutospacing="1"/>
        <w:ind w:left="360" w:firstLine="567"/>
        <w:jc w:val="both"/>
        <w:rPr>
          <w:b/>
          <w:sz w:val="28"/>
          <w:szCs w:val="28"/>
          <w:lang w:val="uk-UA"/>
        </w:rPr>
      </w:pPr>
      <w:r w:rsidRPr="00D76379">
        <w:rPr>
          <w:b/>
          <w:sz w:val="28"/>
          <w:szCs w:val="28"/>
          <w:lang w:val="uk-UA"/>
        </w:rPr>
        <w:t>9.1. Реорганізація та ліквідація ЦОГ як структури обслуговування користувачів здійснюється у зв’язку зі зміною Положення про діяльність ЦБС чи бібліотеки-філії відповідним наказом директора.</w:t>
      </w:r>
    </w:p>
    <w:p w:rsidR="00671BB5" w:rsidRPr="00696249" w:rsidRDefault="00671BB5" w:rsidP="00016086">
      <w:pPr>
        <w:pStyle w:val="a4"/>
        <w:tabs>
          <w:tab w:val="left" w:pos="3695"/>
        </w:tabs>
        <w:spacing w:before="100" w:beforeAutospacing="1" w:after="100" w:afterAutospacing="1"/>
        <w:ind w:left="360" w:firstLine="567"/>
        <w:jc w:val="both"/>
        <w:rPr>
          <w:sz w:val="28"/>
          <w:szCs w:val="28"/>
          <w:lang w:val="uk-UA"/>
        </w:rPr>
      </w:pPr>
    </w:p>
    <w:sectPr w:rsidR="00671BB5" w:rsidRPr="00696249" w:rsidSect="00FB7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047A7C"/>
    <w:lvl w:ilvl="0">
      <w:numFmt w:val="bullet"/>
      <w:lvlText w:val="*"/>
      <w:lvlJc w:val="left"/>
    </w:lvl>
  </w:abstractNum>
  <w:abstractNum w:abstractNumId="1">
    <w:nsid w:val="06CD24D5"/>
    <w:multiLevelType w:val="hybridMultilevel"/>
    <w:tmpl w:val="4B1614CE"/>
    <w:lvl w:ilvl="0" w:tplc="644A0612">
      <w:start w:val="1"/>
      <w:numFmt w:val="bullet"/>
      <w:lvlText w:val=""/>
      <w:lvlJc w:val="left"/>
      <w:pPr>
        <w:tabs>
          <w:tab w:val="num" w:pos="720"/>
        </w:tabs>
        <w:ind w:left="720" w:hanging="360"/>
      </w:pPr>
      <w:rPr>
        <w:rFonts w:ascii="Wingdings 3" w:hAnsi="Wingdings 3" w:hint="default"/>
      </w:rPr>
    </w:lvl>
    <w:lvl w:ilvl="1" w:tplc="1DC0AF00" w:tentative="1">
      <w:start w:val="1"/>
      <w:numFmt w:val="bullet"/>
      <w:lvlText w:val=""/>
      <w:lvlJc w:val="left"/>
      <w:pPr>
        <w:tabs>
          <w:tab w:val="num" w:pos="1440"/>
        </w:tabs>
        <w:ind w:left="1440" w:hanging="360"/>
      </w:pPr>
      <w:rPr>
        <w:rFonts w:ascii="Wingdings 3" w:hAnsi="Wingdings 3" w:hint="default"/>
      </w:rPr>
    </w:lvl>
    <w:lvl w:ilvl="2" w:tplc="33443FDE" w:tentative="1">
      <w:start w:val="1"/>
      <w:numFmt w:val="bullet"/>
      <w:lvlText w:val=""/>
      <w:lvlJc w:val="left"/>
      <w:pPr>
        <w:tabs>
          <w:tab w:val="num" w:pos="2160"/>
        </w:tabs>
        <w:ind w:left="2160" w:hanging="360"/>
      </w:pPr>
      <w:rPr>
        <w:rFonts w:ascii="Wingdings 3" w:hAnsi="Wingdings 3" w:hint="default"/>
      </w:rPr>
    </w:lvl>
    <w:lvl w:ilvl="3" w:tplc="A7E22F9E" w:tentative="1">
      <w:start w:val="1"/>
      <w:numFmt w:val="bullet"/>
      <w:lvlText w:val=""/>
      <w:lvlJc w:val="left"/>
      <w:pPr>
        <w:tabs>
          <w:tab w:val="num" w:pos="2880"/>
        </w:tabs>
        <w:ind w:left="2880" w:hanging="360"/>
      </w:pPr>
      <w:rPr>
        <w:rFonts w:ascii="Wingdings 3" w:hAnsi="Wingdings 3" w:hint="default"/>
      </w:rPr>
    </w:lvl>
    <w:lvl w:ilvl="4" w:tplc="25A4540E" w:tentative="1">
      <w:start w:val="1"/>
      <w:numFmt w:val="bullet"/>
      <w:lvlText w:val=""/>
      <w:lvlJc w:val="left"/>
      <w:pPr>
        <w:tabs>
          <w:tab w:val="num" w:pos="3600"/>
        </w:tabs>
        <w:ind w:left="3600" w:hanging="360"/>
      </w:pPr>
      <w:rPr>
        <w:rFonts w:ascii="Wingdings 3" w:hAnsi="Wingdings 3" w:hint="default"/>
      </w:rPr>
    </w:lvl>
    <w:lvl w:ilvl="5" w:tplc="0400C57C" w:tentative="1">
      <w:start w:val="1"/>
      <w:numFmt w:val="bullet"/>
      <w:lvlText w:val=""/>
      <w:lvlJc w:val="left"/>
      <w:pPr>
        <w:tabs>
          <w:tab w:val="num" w:pos="4320"/>
        </w:tabs>
        <w:ind w:left="4320" w:hanging="360"/>
      </w:pPr>
      <w:rPr>
        <w:rFonts w:ascii="Wingdings 3" w:hAnsi="Wingdings 3" w:hint="default"/>
      </w:rPr>
    </w:lvl>
    <w:lvl w:ilvl="6" w:tplc="A72E0DA6" w:tentative="1">
      <w:start w:val="1"/>
      <w:numFmt w:val="bullet"/>
      <w:lvlText w:val=""/>
      <w:lvlJc w:val="left"/>
      <w:pPr>
        <w:tabs>
          <w:tab w:val="num" w:pos="5040"/>
        </w:tabs>
        <w:ind w:left="5040" w:hanging="360"/>
      </w:pPr>
      <w:rPr>
        <w:rFonts w:ascii="Wingdings 3" w:hAnsi="Wingdings 3" w:hint="default"/>
      </w:rPr>
    </w:lvl>
    <w:lvl w:ilvl="7" w:tplc="EC60C300" w:tentative="1">
      <w:start w:val="1"/>
      <w:numFmt w:val="bullet"/>
      <w:lvlText w:val=""/>
      <w:lvlJc w:val="left"/>
      <w:pPr>
        <w:tabs>
          <w:tab w:val="num" w:pos="5760"/>
        </w:tabs>
        <w:ind w:left="5760" w:hanging="360"/>
      </w:pPr>
      <w:rPr>
        <w:rFonts w:ascii="Wingdings 3" w:hAnsi="Wingdings 3" w:hint="default"/>
      </w:rPr>
    </w:lvl>
    <w:lvl w:ilvl="8" w:tplc="485681AC" w:tentative="1">
      <w:start w:val="1"/>
      <w:numFmt w:val="bullet"/>
      <w:lvlText w:val=""/>
      <w:lvlJc w:val="left"/>
      <w:pPr>
        <w:tabs>
          <w:tab w:val="num" w:pos="6480"/>
        </w:tabs>
        <w:ind w:left="6480" w:hanging="360"/>
      </w:pPr>
      <w:rPr>
        <w:rFonts w:ascii="Wingdings 3" w:hAnsi="Wingdings 3" w:hint="default"/>
      </w:rPr>
    </w:lvl>
  </w:abstractNum>
  <w:abstractNum w:abstractNumId="2">
    <w:nsid w:val="0AB91EFD"/>
    <w:multiLevelType w:val="hybridMultilevel"/>
    <w:tmpl w:val="012A1CA4"/>
    <w:lvl w:ilvl="0" w:tplc="C62AF2B2">
      <w:start w:val="1"/>
      <w:numFmt w:val="bullet"/>
      <w:lvlText w:val=""/>
      <w:lvlJc w:val="left"/>
      <w:pPr>
        <w:ind w:left="720" w:hanging="360"/>
      </w:pPr>
      <w:rPr>
        <w:rFonts w:ascii="Wingdings 3" w:hAnsi="Wingdings 3"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B63DE"/>
    <w:multiLevelType w:val="multilevel"/>
    <w:tmpl w:val="07604EE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2B6F57"/>
    <w:multiLevelType w:val="hybridMultilevel"/>
    <w:tmpl w:val="00422572"/>
    <w:lvl w:ilvl="0" w:tplc="C62AF2B2">
      <w:start w:val="1"/>
      <w:numFmt w:val="bullet"/>
      <w:lvlText w:val=""/>
      <w:lvlJc w:val="left"/>
      <w:pPr>
        <w:ind w:left="1069" w:hanging="360"/>
      </w:pPr>
      <w:rPr>
        <w:rFonts w:ascii="Wingdings 3" w:hAnsi="Wingdings 3" w:hint="default"/>
        <w:lang w:val="uk-UA"/>
      </w:rPr>
    </w:lvl>
    <w:lvl w:ilvl="1" w:tplc="109ED202">
      <w:start w:val="5"/>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C785C61"/>
    <w:multiLevelType w:val="hybridMultilevel"/>
    <w:tmpl w:val="6CB03546"/>
    <w:lvl w:ilvl="0" w:tplc="23421B6E">
      <w:start w:val="1"/>
      <w:numFmt w:val="bullet"/>
      <w:lvlText w:val=""/>
      <w:lvlJc w:val="left"/>
      <w:pPr>
        <w:tabs>
          <w:tab w:val="num" w:pos="720"/>
        </w:tabs>
        <w:ind w:left="720" w:hanging="360"/>
      </w:pPr>
      <w:rPr>
        <w:rFonts w:ascii="Wingdings 3" w:hAnsi="Wingdings 3" w:hint="default"/>
      </w:rPr>
    </w:lvl>
    <w:lvl w:ilvl="1" w:tplc="9EC4667C" w:tentative="1">
      <w:start w:val="1"/>
      <w:numFmt w:val="bullet"/>
      <w:lvlText w:val=""/>
      <w:lvlJc w:val="left"/>
      <w:pPr>
        <w:tabs>
          <w:tab w:val="num" w:pos="1440"/>
        </w:tabs>
        <w:ind w:left="1440" w:hanging="360"/>
      </w:pPr>
      <w:rPr>
        <w:rFonts w:ascii="Wingdings 3" w:hAnsi="Wingdings 3" w:hint="default"/>
      </w:rPr>
    </w:lvl>
    <w:lvl w:ilvl="2" w:tplc="40241DA2" w:tentative="1">
      <w:start w:val="1"/>
      <w:numFmt w:val="bullet"/>
      <w:lvlText w:val=""/>
      <w:lvlJc w:val="left"/>
      <w:pPr>
        <w:tabs>
          <w:tab w:val="num" w:pos="2160"/>
        </w:tabs>
        <w:ind w:left="2160" w:hanging="360"/>
      </w:pPr>
      <w:rPr>
        <w:rFonts w:ascii="Wingdings 3" w:hAnsi="Wingdings 3" w:hint="default"/>
      </w:rPr>
    </w:lvl>
    <w:lvl w:ilvl="3" w:tplc="28385DF6" w:tentative="1">
      <w:start w:val="1"/>
      <w:numFmt w:val="bullet"/>
      <w:lvlText w:val=""/>
      <w:lvlJc w:val="left"/>
      <w:pPr>
        <w:tabs>
          <w:tab w:val="num" w:pos="2880"/>
        </w:tabs>
        <w:ind w:left="2880" w:hanging="360"/>
      </w:pPr>
      <w:rPr>
        <w:rFonts w:ascii="Wingdings 3" w:hAnsi="Wingdings 3" w:hint="default"/>
      </w:rPr>
    </w:lvl>
    <w:lvl w:ilvl="4" w:tplc="2416B26E" w:tentative="1">
      <w:start w:val="1"/>
      <w:numFmt w:val="bullet"/>
      <w:lvlText w:val=""/>
      <w:lvlJc w:val="left"/>
      <w:pPr>
        <w:tabs>
          <w:tab w:val="num" w:pos="3600"/>
        </w:tabs>
        <w:ind w:left="3600" w:hanging="360"/>
      </w:pPr>
      <w:rPr>
        <w:rFonts w:ascii="Wingdings 3" w:hAnsi="Wingdings 3" w:hint="default"/>
      </w:rPr>
    </w:lvl>
    <w:lvl w:ilvl="5" w:tplc="C78E4FAE" w:tentative="1">
      <w:start w:val="1"/>
      <w:numFmt w:val="bullet"/>
      <w:lvlText w:val=""/>
      <w:lvlJc w:val="left"/>
      <w:pPr>
        <w:tabs>
          <w:tab w:val="num" w:pos="4320"/>
        </w:tabs>
        <w:ind w:left="4320" w:hanging="360"/>
      </w:pPr>
      <w:rPr>
        <w:rFonts w:ascii="Wingdings 3" w:hAnsi="Wingdings 3" w:hint="default"/>
      </w:rPr>
    </w:lvl>
    <w:lvl w:ilvl="6" w:tplc="479CAA56" w:tentative="1">
      <w:start w:val="1"/>
      <w:numFmt w:val="bullet"/>
      <w:lvlText w:val=""/>
      <w:lvlJc w:val="left"/>
      <w:pPr>
        <w:tabs>
          <w:tab w:val="num" w:pos="5040"/>
        </w:tabs>
        <w:ind w:left="5040" w:hanging="360"/>
      </w:pPr>
      <w:rPr>
        <w:rFonts w:ascii="Wingdings 3" w:hAnsi="Wingdings 3" w:hint="default"/>
      </w:rPr>
    </w:lvl>
    <w:lvl w:ilvl="7" w:tplc="25323150" w:tentative="1">
      <w:start w:val="1"/>
      <w:numFmt w:val="bullet"/>
      <w:lvlText w:val=""/>
      <w:lvlJc w:val="left"/>
      <w:pPr>
        <w:tabs>
          <w:tab w:val="num" w:pos="5760"/>
        </w:tabs>
        <w:ind w:left="5760" w:hanging="360"/>
      </w:pPr>
      <w:rPr>
        <w:rFonts w:ascii="Wingdings 3" w:hAnsi="Wingdings 3" w:hint="default"/>
      </w:rPr>
    </w:lvl>
    <w:lvl w:ilvl="8" w:tplc="1D8E2A82" w:tentative="1">
      <w:start w:val="1"/>
      <w:numFmt w:val="bullet"/>
      <w:lvlText w:val=""/>
      <w:lvlJc w:val="left"/>
      <w:pPr>
        <w:tabs>
          <w:tab w:val="num" w:pos="6480"/>
        </w:tabs>
        <w:ind w:left="6480" w:hanging="360"/>
      </w:pPr>
      <w:rPr>
        <w:rFonts w:ascii="Wingdings 3" w:hAnsi="Wingdings 3" w:hint="default"/>
      </w:rPr>
    </w:lvl>
  </w:abstractNum>
  <w:abstractNum w:abstractNumId="6">
    <w:nsid w:val="204E1233"/>
    <w:multiLevelType w:val="multilevel"/>
    <w:tmpl w:val="A7EA2E0E"/>
    <w:lvl w:ilvl="0">
      <w:start w:val="1"/>
      <w:numFmt w:val="bullet"/>
      <w:lvlText w:val=""/>
      <w:lvlJc w:val="left"/>
      <w:pPr>
        <w:ind w:left="1158" w:hanging="450"/>
      </w:pPr>
      <w:rPr>
        <w:rFonts w:ascii="Wingdings 3" w:hAnsi="Wingdings 3" w:hint="default"/>
        <w:lang w:val="uk-UA"/>
      </w:rPr>
    </w:lvl>
    <w:lvl w:ilvl="1">
      <w:start w:val="2"/>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7">
    <w:nsid w:val="2068721F"/>
    <w:multiLevelType w:val="hybridMultilevel"/>
    <w:tmpl w:val="9B5235B8"/>
    <w:lvl w:ilvl="0" w:tplc="C62AF2B2">
      <w:start w:val="1"/>
      <w:numFmt w:val="bullet"/>
      <w:lvlText w:val=""/>
      <w:lvlJc w:val="left"/>
      <w:pPr>
        <w:ind w:left="720" w:hanging="360"/>
      </w:pPr>
      <w:rPr>
        <w:rFonts w:ascii="Wingdings 3" w:hAnsi="Wingdings 3"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5A7C79"/>
    <w:multiLevelType w:val="multilevel"/>
    <w:tmpl w:val="FFC6F972"/>
    <w:lvl w:ilvl="0">
      <w:start w:val="1"/>
      <w:numFmt w:val="bullet"/>
      <w:lvlText w:val=""/>
      <w:lvlJc w:val="left"/>
      <w:pPr>
        <w:ind w:left="1158" w:hanging="450"/>
      </w:pPr>
      <w:rPr>
        <w:rFonts w:ascii="Wingdings 3" w:hAnsi="Wingdings 3" w:hint="default"/>
        <w:lang w:val="uk-UA"/>
      </w:rPr>
    </w:lvl>
    <w:lvl w:ilvl="1">
      <w:start w:val="2"/>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9">
    <w:nsid w:val="25F97B77"/>
    <w:multiLevelType w:val="singleLevel"/>
    <w:tmpl w:val="AB4ABE60"/>
    <w:lvl w:ilvl="0">
      <w:start w:val="1"/>
      <w:numFmt w:val="decimal"/>
      <w:lvlText w:val="5.%1."/>
      <w:legacy w:legacy="1" w:legacySpace="0" w:legacyIndent="422"/>
      <w:lvlJc w:val="left"/>
      <w:rPr>
        <w:rFonts w:ascii="Times New Roman" w:hAnsi="Times New Roman" w:cs="Times New Roman" w:hint="default"/>
      </w:rPr>
    </w:lvl>
  </w:abstractNum>
  <w:abstractNum w:abstractNumId="10">
    <w:nsid w:val="2E233573"/>
    <w:multiLevelType w:val="hybridMultilevel"/>
    <w:tmpl w:val="5A9CA658"/>
    <w:lvl w:ilvl="0" w:tplc="C62AF2B2">
      <w:start w:val="1"/>
      <w:numFmt w:val="bullet"/>
      <w:lvlText w:val=""/>
      <w:lvlJc w:val="left"/>
      <w:pPr>
        <w:ind w:left="720" w:hanging="360"/>
      </w:pPr>
      <w:rPr>
        <w:rFonts w:ascii="Wingdings 3" w:hAnsi="Wingdings 3"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3C5DEB"/>
    <w:multiLevelType w:val="hybridMultilevel"/>
    <w:tmpl w:val="92065684"/>
    <w:lvl w:ilvl="0" w:tplc="C62AF2B2">
      <w:start w:val="1"/>
      <w:numFmt w:val="bullet"/>
      <w:lvlText w:val=""/>
      <w:lvlJc w:val="left"/>
      <w:pPr>
        <w:tabs>
          <w:tab w:val="num" w:pos="567"/>
        </w:tabs>
        <w:ind w:left="0" w:firstLine="709"/>
      </w:pPr>
      <w:rPr>
        <w:rFonts w:ascii="Wingdings 3" w:hAnsi="Wingdings 3"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A8484D"/>
    <w:multiLevelType w:val="hybridMultilevel"/>
    <w:tmpl w:val="F244E426"/>
    <w:lvl w:ilvl="0" w:tplc="D8968DDA">
      <w:start w:val="1"/>
      <w:numFmt w:val="bullet"/>
      <w:lvlText w:val=""/>
      <w:lvlJc w:val="left"/>
      <w:pPr>
        <w:tabs>
          <w:tab w:val="num" w:pos="56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F614A6"/>
    <w:multiLevelType w:val="hybridMultilevel"/>
    <w:tmpl w:val="F7F6547E"/>
    <w:lvl w:ilvl="0" w:tplc="C62AF2B2">
      <w:start w:val="1"/>
      <w:numFmt w:val="bullet"/>
      <w:lvlText w:val=""/>
      <w:lvlJc w:val="left"/>
      <w:pPr>
        <w:tabs>
          <w:tab w:val="num" w:pos="720"/>
        </w:tabs>
        <w:ind w:left="720" w:hanging="360"/>
      </w:pPr>
      <w:rPr>
        <w:rFonts w:ascii="Wingdings 3" w:hAnsi="Wingdings 3" w:hint="default"/>
        <w:lang w:val="uk-UA"/>
      </w:rPr>
    </w:lvl>
    <w:lvl w:ilvl="1" w:tplc="264C8A06" w:tentative="1">
      <w:start w:val="1"/>
      <w:numFmt w:val="bullet"/>
      <w:lvlText w:val=""/>
      <w:lvlJc w:val="left"/>
      <w:pPr>
        <w:tabs>
          <w:tab w:val="num" w:pos="1440"/>
        </w:tabs>
        <w:ind w:left="1440" w:hanging="360"/>
      </w:pPr>
      <w:rPr>
        <w:rFonts w:ascii="Wingdings 3" w:hAnsi="Wingdings 3" w:hint="default"/>
      </w:rPr>
    </w:lvl>
    <w:lvl w:ilvl="2" w:tplc="9698D5D2" w:tentative="1">
      <w:start w:val="1"/>
      <w:numFmt w:val="bullet"/>
      <w:lvlText w:val=""/>
      <w:lvlJc w:val="left"/>
      <w:pPr>
        <w:tabs>
          <w:tab w:val="num" w:pos="2160"/>
        </w:tabs>
        <w:ind w:left="2160" w:hanging="360"/>
      </w:pPr>
      <w:rPr>
        <w:rFonts w:ascii="Wingdings 3" w:hAnsi="Wingdings 3" w:hint="default"/>
      </w:rPr>
    </w:lvl>
    <w:lvl w:ilvl="3" w:tplc="699A979C" w:tentative="1">
      <w:start w:val="1"/>
      <w:numFmt w:val="bullet"/>
      <w:lvlText w:val=""/>
      <w:lvlJc w:val="left"/>
      <w:pPr>
        <w:tabs>
          <w:tab w:val="num" w:pos="2880"/>
        </w:tabs>
        <w:ind w:left="2880" w:hanging="360"/>
      </w:pPr>
      <w:rPr>
        <w:rFonts w:ascii="Wingdings 3" w:hAnsi="Wingdings 3" w:hint="default"/>
      </w:rPr>
    </w:lvl>
    <w:lvl w:ilvl="4" w:tplc="A2503F46" w:tentative="1">
      <w:start w:val="1"/>
      <w:numFmt w:val="bullet"/>
      <w:lvlText w:val=""/>
      <w:lvlJc w:val="left"/>
      <w:pPr>
        <w:tabs>
          <w:tab w:val="num" w:pos="3600"/>
        </w:tabs>
        <w:ind w:left="3600" w:hanging="360"/>
      </w:pPr>
      <w:rPr>
        <w:rFonts w:ascii="Wingdings 3" w:hAnsi="Wingdings 3" w:hint="default"/>
      </w:rPr>
    </w:lvl>
    <w:lvl w:ilvl="5" w:tplc="E35E3E06" w:tentative="1">
      <w:start w:val="1"/>
      <w:numFmt w:val="bullet"/>
      <w:lvlText w:val=""/>
      <w:lvlJc w:val="left"/>
      <w:pPr>
        <w:tabs>
          <w:tab w:val="num" w:pos="4320"/>
        </w:tabs>
        <w:ind w:left="4320" w:hanging="360"/>
      </w:pPr>
      <w:rPr>
        <w:rFonts w:ascii="Wingdings 3" w:hAnsi="Wingdings 3" w:hint="default"/>
      </w:rPr>
    </w:lvl>
    <w:lvl w:ilvl="6" w:tplc="CD64283E" w:tentative="1">
      <w:start w:val="1"/>
      <w:numFmt w:val="bullet"/>
      <w:lvlText w:val=""/>
      <w:lvlJc w:val="left"/>
      <w:pPr>
        <w:tabs>
          <w:tab w:val="num" w:pos="5040"/>
        </w:tabs>
        <w:ind w:left="5040" w:hanging="360"/>
      </w:pPr>
      <w:rPr>
        <w:rFonts w:ascii="Wingdings 3" w:hAnsi="Wingdings 3" w:hint="default"/>
      </w:rPr>
    </w:lvl>
    <w:lvl w:ilvl="7" w:tplc="1CCC3044" w:tentative="1">
      <w:start w:val="1"/>
      <w:numFmt w:val="bullet"/>
      <w:lvlText w:val=""/>
      <w:lvlJc w:val="left"/>
      <w:pPr>
        <w:tabs>
          <w:tab w:val="num" w:pos="5760"/>
        </w:tabs>
        <w:ind w:left="5760" w:hanging="360"/>
      </w:pPr>
      <w:rPr>
        <w:rFonts w:ascii="Wingdings 3" w:hAnsi="Wingdings 3" w:hint="default"/>
      </w:rPr>
    </w:lvl>
    <w:lvl w:ilvl="8" w:tplc="22E65836" w:tentative="1">
      <w:start w:val="1"/>
      <w:numFmt w:val="bullet"/>
      <w:lvlText w:val=""/>
      <w:lvlJc w:val="left"/>
      <w:pPr>
        <w:tabs>
          <w:tab w:val="num" w:pos="6480"/>
        </w:tabs>
        <w:ind w:left="6480" w:hanging="360"/>
      </w:pPr>
      <w:rPr>
        <w:rFonts w:ascii="Wingdings 3" w:hAnsi="Wingdings 3" w:hint="default"/>
      </w:rPr>
    </w:lvl>
  </w:abstractNum>
  <w:abstractNum w:abstractNumId="14">
    <w:nsid w:val="3A2429AF"/>
    <w:multiLevelType w:val="hybridMultilevel"/>
    <w:tmpl w:val="C5ACDAD4"/>
    <w:lvl w:ilvl="0" w:tplc="8CFAEBEE">
      <w:start w:val="1"/>
      <w:numFmt w:val="bullet"/>
      <w:lvlText w:val=""/>
      <w:lvlJc w:val="left"/>
      <w:pPr>
        <w:tabs>
          <w:tab w:val="num" w:pos="720"/>
        </w:tabs>
        <w:ind w:left="720" w:hanging="360"/>
      </w:pPr>
      <w:rPr>
        <w:rFonts w:ascii="Wingdings 3" w:hAnsi="Wingdings 3" w:hint="default"/>
      </w:rPr>
    </w:lvl>
    <w:lvl w:ilvl="1" w:tplc="C97E8DC0" w:tentative="1">
      <w:start w:val="1"/>
      <w:numFmt w:val="bullet"/>
      <w:lvlText w:val=""/>
      <w:lvlJc w:val="left"/>
      <w:pPr>
        <w:tabs>
          <w:tab w:val="num" w:pos="1440"/>
        </w:tabs>
        <w:ind w:left="1440" w:hanging="360"/>
      </w:pPr>
      <w:rPr>
        <w:rFonts w:ascii="Wingdings 3" w:hAnsi="Wingdings 3" w:hint="default"/>
      </w:rPr>
    </w:lvl>
    <w:lvl w:ilvl="2" w:tplc="6E88E492" w:tentative="1">
      <w:start w:val="1"/>
      <w:numFmt w:val="bullet"/>
      <w:lvlText w:val=""/>
      <w:lvlJc w:val="left"/>
      <w:pPr>
        <w:tabs>
          <w:tab w:val="num" w:pos="2160"/>
        </w:tabs>
        <w:ind w:left="2160" w:hanging="360"/>
      </w:pPr>
      <w:rPr>
        <w:rFonts w:ascii="Wingdings 3" w:hAnsi="Wingdings 3" w:hint="default"/>
      </w:rPr>
    </w:lvl>
    <w:lvl w:ilvl="3" w:tplc="4B7C4022" w:tentative="1">
      <w:start w:val="1"/>
      <w:numFmt w:val="bullet"/>
      <w:lvlText w:val=""/>
      <w:lvlJc w:val="left"/>
      <w:pPr>
        <w:tabs>
          <w:tab w:val="num" w:pos="2880"/>
        </w:tabs>
        <w:ind w:left="2880" w:hanging="360"/>
      </w:pPr>
      <w:rPr>
        <w:rFonts w:ascii="Wingdings 3" w:hAnsi="Wingdings 3" w:hint="default"/>
      </w:rPr>
    </w:lvl>
    <w:lvl w:ilvl="4" w:tplc="CBC25C6E" w:tentative="1">
      <w:start w:val="1"/>
      <w:numFmt w:val="bullet"/>
      <w:lvlText w:val=""/>
      <w:lvlJc w:val="left"/>
      <w:pPr>
        <w:tabs>
          <w:tab w:val="num" w:pos="3600"/>
        </w:tabs>
        <w:ind w:left="3600" w:hanging="360"/>
      </w:pPr>
      <w:rPr>
        <w:rFonts w:ascii="Wingdings 3" w:hAnsi="Wingdings 3" w:hint="default"/>
      </w:rPr>
    </w:lvl>
    <w:lvl w:ilvl="5" w:tplc="66764EF4" w:tentative="1">
      <w:start w:val="1"/>
      <w:numFmt w:val="bullet"/>
      <w:lvlText w:val=""/>
      <w:lvlJc w:val="left"/>
      <w:pPr>
        <w:tabs>
          <w:tab w:val="num" w:pos="4320"/>
        </w:tabs>
        <w:ind w:left="4320" w:hanging="360"/>
      </w:pPr>
      <w:rPr>
        <w:rFonts w:ascii="Wingdings 3" w:hAnsi="Wingdings 3" w:hint="default"/>
      </w:rPr>
    </w:lvl>
    <w:lvl w:ilvl="6" w:tplc="4C4EB624" w:tentative="1">
      <w:start w:val="1"/>
      <w:numFmt w:val="bullet"/>
      <w:lvlText w:val=""/>
      <w:lvlJc w:val="left"/>
      <w:pPr>
        <w:tabs>
          <w:tab w:val="num" w:pos="5040"/>
        </w:tabs>
        <w:ind w:left="5040" w:hanging="360"/>
      </w:pPr>
      <w:rPr>
        <w:rFonts w:ascii="Wingdings 3" w:hAnsi="Wingdings 3" w:hint="default"/>
      </w:rPr>
    </w:lvl>
    <w:lvl w:ilvl="7" w:tplc="1668FA1A" w:tentative="1">
      <w:start w:val="1"/>
      <w:numFmt w:val="bullet"/>
      <w:lvlText w:val=""/>
      <w:lvlJc w:val="left"/>
      <w:pPr>
        <w:tabs>
          <w:tab w:val="num" w:pos="5760"/>
        </w:tabs>
        <w:ind w:left="5760" w:hanging="360"/>
      </w:pPr>
      <w:rPr>
        <w:rFonts w:ascii="Wingdings 3" w:hAnsi="Wingdings 3" w:hint="default"/>
      </w:rPr>
    </w:lvl>
    <w:lvl w:ilvl="8" w:tplc="685E3B22" w:tentative="1">
      <w:start w:val="1"/>
      <w:numFmt w:val="bullet"/>
      <w:lvlText w:val=""/>
      <w:lvlJc w:val="left"/>
      <w:pPr>
        <w:tabs>
          <w:tab w:val="num" w:pos="6480"/>
        </w:tabs>
        <w:ind w:left="6480" w:hanging="360"/>
      </w:pPr>
      <w:rPr>
        <w:rFonts w:ascii="Wingdings 3" w:hAnsi="Wingdings 3" w:hint="default"/>
      </w:rPr>
    </w:lvl>
  </w:abstractNum>
  <w:abstractNum w:abstractNumId="15">
    <w:nsid w:val="3D9115BF"/>
    <w:multiLevelType w:val="singleLevel"/>
    <w:tmpl w:val="FA1EFEA6"/>
    <w:lvl w:ilvl="0">
      <w:start w:val="1"/>
      <w:numFmt w:val="decimal"/>
      <w:lvlText w:val="7.%1."/>
      <w:legacy w:legacy="1" w:legacySpace="0" w:legacyIndent="422"/>
      <w:lvlJc w:val="left"/>
      <w:rPr>
        <w:rFonts w:ascii="Times New Roman" w:hAnsi="Times New Roman" w:cs="Times New Roman" w:hint="default"/>
      </w:rPr>
    </w:lvl>
  </w:abstractNum>
  <w:abstractNum w:abstractNumId="16">
    <w:nsid w:val="3DC62867"/>
    <w:multiLevelType w:val="hybridMultilevel"/>
    <w:tmpl w:val="8530F59E"/>
    <w:lvl w:ilvl="0" w:tplc="C62AF2B2">
      <w:start w:val="1"/>
      <w:numFmt w:val="bullet"/>
      <w:lvlText w:val=""/>
      <w:lvlJc w:val="left"/>
      <w:pPr>
        <w:ind w:left="1170" w:hanging="360"/>
      </w:pPr>
      <w:rPr>
        <w:rFonts w:ascii="Wingdings 3" w:hAnsi="Wingdings 3" w:hint="default"/>
        <w:lang w:val="uk-UA"/>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7">
    <w:nsid w:val="3F1C4738"/>
    <w:multiLevelType w:val="hybridMultilevel"/>
    <w:tmpl w:val="CFD0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A2EB0"/>
    <w:multiLevelType w:val="hybridMultilevel"/>
    <w:tmpl w:val="8F485D86"/>
    <w:lvl w:ilvl="0" w:tplc="C62AF2B2">
      <w:start w:val="1"/>
      <w:numFmt w:val="bullet"/>
      <w:lvlText w:val=""/>
      <w:lvlJc w:val="left"/>
      <w:pPr>
        <w:ind w:left="720" w:hanging="360"/>
      </w:pPr>
      <w:rPr>
        <w:rFonts w:ascii="Wingdings 3" w:hAnsi="Wingdings 3"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00770B"/>
    <w:multiLevelType w:val="hybridMultilevel"/>
    <w:tmpl w:val="693E0402"/>
    <w:lvl w:ilvl="0" w:tplc="C62AF2B2">
      <w:start w:val="1"/>
      <w:numFmt w:val="bullet"/>
      <w:lvlText w:val=""/>
      <w:lvlJc w:val="left"/>
      <w:pPr>
        <w:ind w:left="720" w:hanging="360"/>
      </w:pPr>
      <w:rPr>
        <w:rFonts w:ascii="Wingdings 3" w:hAnsi="Wingdings 3"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E6016"/>
    <w:multiLevelType w:val="multilevel"/>
    <w:tmpl w:val="CBB443EE"/>
    <w:lvl w:ilvl="0">
      <w:start w:val="1"/>
      <w:numFmt w:val="bullet"/>
      <w:lvlText w:val=""/>
      <w:lvlJc w:val="left"/>
      <w:pPr>
        <w:ind w:left="1158" w:hanging="450"/>
      </w:pPr>
      <w:rPr>
        <w:rFonts w:ascii="Wingdings 3" w:hAnsi="Wingdings 3" w:hint="default"/>
        <w:lang w:val="uk-UA"/>
      </w:rPr>
    </w:lvl>
    <w:lvl w:ilvl="1">
      <w:start w:val="2"/>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21">
    <w:nsid w:val="4E346C85"/>
    <w:multiLevelType w:val="hybridMultilevel"/>
    <w:tmpl w:val="DC7C1A94"/>
    <w:lvl w:ilvl="0" w:tplc="C62AF2B2">
      <w:start w:val="1"/>
      <w:numFmt w:val="bullet"/>
      <w:lvlText w:val=""/>
      <w:lvlJc w:val="left"/>
      <w:pPr>
        <w:ind w:left="720" w:hanging="360"/>
      </w:pPr>
      <w:rPr>
        <w:rFonts w:ascii="Wingdings 3" w:hAnsi="Wingdings 3"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77703"/>
    <w:multiLevelType w:val="multilevel"/>
    <w:tmpl w:val="1B34E53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E14C01"/>
    <w:multiLevelType w:val="hybridMultilevel"/>
    <w:tmpl w:val="2FD45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46131"/>
    <w:multiLevelType w:val="multilevel"/>
    <w:tmpl w:val="D46CD06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E96E34"/>
    <w:multiLevelType w:val="multilevel"/>
    <w:tmpl w:val="06FA11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65885"/>
    <w:multiLevelType w:val="hybridMultilevel"/>
    <w:tmpl w:val="3DB6C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257C8B"/>
    <w:multiLevelType w:val="hybridMultilevel"/>
    <w:tmpl w:val="72FA6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AA6CB3"/>
    <w:multiLevelType w:val="singleLevel"/>
    <w:tmpl w:val="B518FBD2"/>
    <w:lvl w:ilvl="0">
      <w:start w:val="1"/>
      <w:numFmt w:val="decimal"/>
      <w:lvlText w:val="8.%1."/>
      <w:legacy w:legacy="1" w:legacySpace="0" w:legacyIndent="413"/>
      <w:lvlJc w:val="left"/>
      <w:rPr>
        <w:rFonts w:ascii="Times New Roman" w:hAnsi="Times New Roman" w:cs="Times New Roman" w:hint="default"/>
      </w:rPr>
    </w:lvl>
  </w:abstractNum>
  <w:abstractNum w:abstractNumId="29">
    <w:nsid w:val="703315E6"/>
    <w:multiLevelType w:val="multilevel"/>
    <w:tmpl w:val="9C0C1EC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1301819"/>
    <w:multiLevelType w:val="hybridMultilevel"/>
    <w:tmpl w:val="7042225A"/>
    <w:lvl w:ilvl="0" w:tplc="C62AF2B2">
      <w:start w:val="1"/>
      <w:numFmt w:val="bullet"/>
      <w:lvlText w:val=""/>
      <w:lvlJc w:val="left"/>
      <w:pPr>
        <w:ind w:left="1069" w:hanging="360"/>
      </w:pPr>
      <w:rPr>
        <w:rFonts w:ascii="Wingdings 3" w:hAnsi="Wingdings 3" w:hint="default"/>
        <w:lang w:val="uk-U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1D6689F"/>
    <w:multiLevelType w:val="singleLevel"/>
    <w:tmpl w:val="B6D217EE"/>
    <w:lvl w:ilvl="0">
      <w:start w:val="1"/>
      <w:numFmt w:val="decimal"/>
      <w:lvlText w:val="6.%1."/>
      <w:legacy w:legacy="1" w:legacySpace="0" w:legacyIndent="428"/>
      <w:lvlJc w:val="left"/>
      <w:rPr>
        <w:rFonts w:ascii="Times New Roman" w:hAnsi="Times New Roman" w:cs="Times New Roman" w:hint="default"/>
      </w:rPr>
    </w:lvl>
  </w:abstractNum>
  <w:abstractNum w:abstractNumId="32">
    <w:nsid w:val="79E80722"/>
    <w:multiLevelType w:val="hybridMultilevel"/>
    <w:tmpl w:val="CC349A3C"/>
    <w:lvl w:ilvl="0" w:tplc="73002904">
      <w:start w:val="1"/>
      <w:numFmt w:val="bullet"/>
      <w:lvlText w:val=""/>
      <w:lvlJc w:val="left"/>
      <w:pPr>
        <w:tabs>
          <w:tab w:val="num" w:pos="720"/>
        </w:tabs>
        <w:ind w:left="720" w:hanging="360"/>
      </w:pPr>
      <w:rPr>
        <w:rFonts w:ascii="Wingdings 3" w:hAnsi="Wingdings 3" w:hint="default"/>
      </w:rPr>
    </w:lvl>
    <w:lvl w:ilvl="1" w:tplc="035A0E80" w:tentative="1">
      <w:start w:val="1"/>
      <w:numFmt w:val="bullet"/>
      <w:lvlText w:val=""/>
      <w:lvlJc w:val="left"/>
      <w:pPr>
        <w:tabs>
          <w:tab w:val="num" w:pos="1440"/>
        </w:tabs>
        <w:ind w:left="1440" w:hanging="360"/>
      </w:pPr>
      <w:rPr>
        <w:rFonts w:ascii="Wingdings 3" w:hAnsi="Wingdings 3" w:hint="default"/>
      </w:rPr>
    </w:lvl>
    <w:lvl w:ilvl="2" w:tplc="AEA6CC12" w:tentative="1">
      <w:start w:val="1"/>
      <w:numFmt w:val="bullet"/>
      <w:lvlText w:val=""/>
      <w:lvlJc w:val="left"/>
      <w:pPr>
        <w:tabs>
          <w:tab w:val="num" w:pos="2160"/>
        </w:tabs>
        <w:ind w:left="2160" w:hanging="360"/>
      </w:pPr>
      <w:rPr>
        <w:rFonts w:ascii="Wingdings 3" w:hAnsi="Wingdings 3" w:hint="default"/>
      </w:rPr>
    </w:lvl>
    <w:lvl w:ilvl="3" w:tplc="515A6F70" w:tentative="1">
      <w:start w:val="1"/>
      <w:numFmt w:val="bullet"/>
      <w:lvlText w:val=""/>
      <w:lvlJc w:val="left"/>
      <w:pPr>
        <w:tabs>
          <w:tab w:val="num" w:pos="2880"/>
        </w:tabs>
        <w:ind w:left="2880" w:hanging="360"/>
      </w:pPr>
      <w:rPr>
        <w:rFonts w:ascii="Wingdings 3" w:hAnsi="Wingdings 3" w:hint="default"/>
      </w:rPr>
    </w:lvl>
    <w:lvl w:ilvl="4" w:tplc="BD0C2A54" w:tentative="1">
      <w:start w:val="1"/>
      <w:numFmt w:val="bullet"/>
      <w:lvlText w:val=""/>
      <w:lvlJc w:val="left"/>
      <w:pPr>
        <w:tabs>
          <w:tab w:val="num" w:pos="3600"/>
        </w:tabs>
        <w:ind w:left="3600" w:hanging="360"/>
      </w:pPr>
      <w:rPr>
        <w:rFonts w:ascii="Wingdings 3" w:hAnsi="Wingdings 3" w:hint="default"/>
      </w:rPr>
    </w:lvl>
    <w:lvl w:ilvl="5" w:tplc="30B27216" w:tentative="1">
      <w:start w:val="1"/>
      <w:numFmt w:val="bullet"/>
      <w:lvlText w:val=""/>
      <w:lvlJc w:val="left"/>
      <w:pPr>
        <w:tabs>
          <w:tab w:val="num" w:pos="4320"/>
        </w:tabs>
        <w:ind w:left="4320" w:hanging="360"/>
      </w:pPr>
      <w:rPr>
        <w:rFonts w:ascii="Wingdings 3" w:hAnsi="Wingdings 3" w:hint="default"/>
      </w:rPr>
    </w:lvl>
    <w:lvl w:ilvl="6" w:tplc="24FE85EC" w:tentative="1">
      <w:start w:val="1"/>
      <w:numFmt w:val="bullet"/>
      <w:lvlText w:val=""/>
      <w:lvlJc w:val="left"/>
      <w:pPr>
        <w:tabs>
          <w:tab w:val="num" w:pos="5040"/>
        </w:tabs>
        <w:ind w:left="5040" w:hanging="360"/>
      </w:pPr>
      <w:rPr>
        <w:rFonts w:ascii="Wingdings 3" w:hAnsi="Wingdings 3" w:hint="default"/>
      </w:rPr>
    </w:lvl>
    <w:lvl w:ilvl="7" w:tplc="11AAFC0A" w:tentative="1">
      <w:start w:val="1"/>
      <w:numFmt w:val="bullet"/>
      <w:lvlText w:val=""/>
      <w:lvlJc w:val="left"/>
      <w:pPr>
        <w:tabs>
          <w:tab w:val="num" w:pos="5760"/>
        </w:tabs>
        <w:ind w:left="5760" w:hanging="360"/>
      </w:pPr>
      <w:rPr>
        <w:rFonts w:ascii="Wingdings 3" w:hAnsi="Wingdings 3" w:hint="default"/>
      </w:rPr>
    </w:lvl>
    <w:lvl w:ilvl="8" w:tplc="A3905E9C" w:tentative="1">
      <w:start w:val="1"/>
      <w:numFmt w:val="bullet"/>
      <w:lvlText w:val=""/>
      <w:lvlJc w:val="left"/>
      <w:pPr>
        <w:tabs>
          <w:tab w:val="num" w:pos="6480"/>
        </w:tabs>
        <w:ind w:left="6480" w:hanging="360"/>
      </w:pPr>
      <w:rPr>
        <w:rFonts w:ascii="Wingdings 3" w:hAnsi="Wingdings 3" w:hint="default"/>
      </w:rPr>
    </w:lvl>
  </w:abstractNum>
  <w:abstractNum w:abstractNumId="33">
    <w:nsid w:val="7F0818EB"/>
    <w:multiLevelType w:val="hybridMultilevel"/>
    <w:tmpl w:val="67E8B6E4"/>
    <w:lvl w:ilvl="0" w:tplc="C62AF2B2">
      <w:start w:val="1"/>
      <w:numFmt w:val="bullet"/>
      <w:lvlText w:val=""/>
      <w:lvlJc w:val="left"/>
      <w:pPr>
        <w:ind w:left="720" w:hanging="360"/>
      </w:pPr>
      <w:rPr>
        <w:rFonts w:ascii="Wingdings 3" w:hAnsi="Wingdings 3"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4"/>
  </w:num>
  <w:num w:numId="4">
    <w:abstractNumId w:val="5"/>
  </w:num>
  <w:num w:numId="5">
    <w:abstractNumId w:val="1"/>
  </w:num>
  <w:num w:numId="6">
    <w:abstractNumId w:val="12"/>
  </w:num>
  <w:num w:numId="7">
    <w:abstractNumId w:val="3"/>
  </w:num>
  <w:num w:numId="8">
    <w:abstractNumId w:val="11"/>
  </w:num>
  <w:num w:numId="9">
    <w:abstractNumId w:val="6"/>
  </w:num>
  <w:num w:numId="10">
    <w:abstractNumId w:val="8"/>
  </w:num>
  <w:num w:numId="11">
    <w:abstractNumId w:val="20"/>
  </w:num>
  <w:num w:numId="12">
    <w:abstractNumId w:val="16"/>
  </w:num>
  <w:num w:numId="13">
    <w:abstractNumId w:val="9"/>
  </w:num>
  <w:num w:numId="14">
    <w:abstractNumId w:val="28"/>
  </w:num>
  <w:num w:numId="15">
    <w:abstractNumId w:val="4"/>
  </w:num>
  <w:num w:numId="16">
    <w:abstractNumId w:val="30"/>
  </w:num>
  <w:num w:numId="17">
    <w:abstractNumId w:val="15"/>
  </w:num>
  <w:num w:numId="1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9">
    <w:abstractNumId w:val="31"/>
  </w:num>
  <w:num w:numId="20">
    <w:abstractNumId w:val="33"/>
  </w:num>
  <w:num w:numId="21">
    <w:abstractNumId w:val="7"/>
  </w:num>
  <w:num w:numId="22">
    <w:abstractNumId w:val="24"/>
  </w:num>
  <w:num w:numId="23">
    <w:abstractNumId w:val="10"/>
  </w:num>
  <w:num w:numId="24">
    <w:abstractNumId w:val="22"/>
  </w:num>
  <w:num w:numId="25">
    <w:abstractNumId w:val="21"/>
  </w:num>
  <w:num w:numId="26">
    <w:abstractNumId w:val="29"/>
  </w:num>
  <w:num w:numId="27">
    <w:abstractNumId w:val="18"/>
  </w:num>
  <w:num w:numId="28">
    <w:abstractNumId w:val="19"/>
  </w:num>
  <w:num w:numId="29">
    <w:abstractNumId w:val="2"/>
  </w:num>
  <w:num w:numId="30">
    <w:abstractNumId w:val="23"/>
  </w:num>
  <w:num w:numId="31">
    <w:abstractNumId w:val="17"/>
  </w:num>
  <w:num w:numId="32">
    <w:abstractNumId w:val="27"/>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39"/>
    <w:rsid w:val="00014C48"/>
    <w:rsid w:val="00016086"/>
    <w:rsid w:val="00041ECA"/>
    <w:rsid w:val="00043532"/>
    <w:rsid w:val="00061AC1"/>
    <w:rsid w:val="00132233"/>
    <w:rsid w:val="00146D41"/>
    <w:rsid w:val="00166717"/>
    <w:rsid w:val="00166EC2"/>
    <w:rsid w:val="0018056E"/>
    <w:rsid w:val="001B1556"/>
    <w:rsid w:val="001C041B"/>
    <w:rsid w:val="001C1440"/>
    <w:rsid w:val="001F0C4A"/>
    <w:rsid w:val="00206633"/>
    <w:rsid w:val="00221B27"/>
    <w:rsid w:val="002263B2"/>
    <w:rsid w:val="002665AD"/>
    <w:rsid w:val="00271B4C"/>
    <w:rsid w:val="0029740C"/>
    <w:rsid w:val="002A30C3"/>
    <w:rsid w:val="002B1A2D"/>
    <w:rsid w:val="002B559D"/>
    <w:rsid w:val="002D6602"/>
    <w:rsid w:val="002E3271"/>
    <w:rsid w:val="0032177D"/>
    <w:rsid w:val="00322C53"/>
    <w:rsid w:val="00334B5E"/>
    <w:rsid w:val="00341529"/>
    <w:rsid w:val="0034502E"/>
    <w:rsid w:val="00356FC0"/>
    <w:rsid w:val="00357B7A"/>
    <w:rsid w:val="003A196C"/>
    <w:rsid w:val="003A52BD"/>
    <w:rsid w:val="003C4C5B"/>
    <w:rsid w:val="003C524F"/>
    <w:rsid w:val="00417B54"/>
    <w:rsid w:val="00483731"/>
    <w:rsid w:val="00484482"/>
    <w:rsid w:val="004964CD"/>
    <w:rsid w:val="004B347A"/>
    <w:rsid w:val="004C7D45"/>
    <w:rsid w:val="004D7BF5"/>
    <w:rsid w:val="004E035B"/>
    <w:rsid w:val="004F2E8B"/>
    <w:rsid w:val="00590E4E"/>
    <w:rsid w:val="005C770F"/>
    <w:rsid w:val="005F3019"/>
    <w:rsid w:val="006022C6"/>
    <w:rsid w:val="00603750"/>
    <w:rsid w:val="0061405F"/>
    <w:rsid w:val="006311C0"/>
    <w:rsid w:val="00633414"/>
    <w:rsid w:val="00663DE0"/>
    <w:rsid w:val="00671BB5"/>
    <w:rsid w:val="00696249"/>
    <w:rsid w:val="006D5F6F"/>
    <w:rsid w:val="006E1247"/>
    <w:rsid w:val="006E25F8"/>
    <w:rsid w:val="007110B7"/>
    <w:rsid w:val="00786801"/>
    <w:rsid w:val="007938CF"/>
    <w:rsid w:val="00795262"/>
    <w:rsid w:val="007D01AA"/>
    <w:rsid w:val="007E773C"/>
    <w:rsid w:val="00800E38"/>
    <w:rsid w:val="00830B57"/>
    <w:rsid w:val="00832887"/>
    <w:rsid w:val="008375E6"/>
    <w:rsid w:val="00846679"/>
    <w:rsid w:val="00876183"/>
    <w:rsid w:val="008A6C66"/>
    <w:rsid w:val="008D7291"/>
    <w:rsid w:val="008E1EB9"/>
    <w:rsid w:val="00916E7A"/>
    <w:rsid w:val="009407C6"/>
    <w:rsid w:val="0094572C"/>
    <w:rsid w:val="00963993"/>
    <w:rsid w:val="009A41A7"/>
    <w:rsid w:val="009A430F"/>
    <w:rsid w:val="009A7E43"/>
    <w:rsid w:val="009C67AD"/>
    <w:rsid w:val="009F70F3"/>
    <w:rsid w:val="00A36BA8"/>
    <w:rsid w:val="00A44375"/>
    <w:rsid w:val="00A92C7E"/>
    <w:rsid w:val="00AB4582"/>
    <w:rsid w:val="00AD769C"/>
    <w:rsid w:val="00B044D7"/>
    <w:rsid w:val="00B056BC"/>
    <w:rsid w:val="00B40B13"/>
    <w:rsid w:val="00B41B55"/>
    <w:rsid w:val="00B4370E"/>
    <w:rsid w:val="00B94653"/>
    <w:rsid w:val="00BB0C80"/>
    <w:rsid w:val="00C23B86"/>
    <w:rsid w:val="00C404F8"/>
    <w:rsid w:val="00C45DE2"/>
    <w:rsid w:val="00C66600"/>
    <w:rsid w:val="00CA4078"/>
    <w:rsid w:val="00CC3F53"/>
    <w:rsid w:val="00CF7308"/>
    <w:rsid w:val="00DA60EC"/>
    <w:rsid w:val="00DD59CD"/>
    <w:rsid w:val="00E12B39"/>
    <w:rsid w:val="00E3364E"/>
    <w:rsid w:val="00E66AEA"/>
    <w:rsid w:val="00EE1199"/>
    <w:rsid w:val="00EE360B"/>
    <w:rsid w:val="00F04E49"/>
    <w:rsid w:val="00F12768"/>
    <w:rsid w:val="00F14CF1"/>
    <w:rsid w:val="00F23EF9"/>
    <w:rsid w:val="00F342ED"/>
    <w:rsid w:val="00FA2EAE"/>
    <w:rsid w:val="00FB72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63DE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6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63DE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5313">
      <w:bodyDiv w:val="1"/>
      <w:marLeft w:val="0"/>
      <w:marRight w:val="0"/>
      <w:marTop w:val="0"/>
      <w:marBottom w:val="0"/>
      <w:divBdr>
        <w:top w:val="none" w:sz="0" w:space="0" w:color="auto"/>
        <w:left w:val="none" w:sz="0" w:space="0" w:color="auto"/>
        <w:bottom w:val="none" w:sz="0" w:space="0" w:color="auto"/>
        <w:right w:val="none" w:sz="0" w:space="0" w:color="auto"/>
      </w:divBdr>
      <w:divsChild>
        <w:div w:id="1265917205">
          <w:marLeft w:val="576"/>
          <w:marRight w:val="0"/>
          <w:marTop w:val="80"/>
          <w:marBottom w:val="0"/>
          <w:divBdr>
            <w:top w:val="none" w:sz="0" w:space="0" w:color="auto"/>
            <w:left w:val="none" w:sz="0" w:space="0" w:color="auto"/>
            <w:bottom w:val="none" w:sz="0" w:space="0" w:color="auto"/>
            <w:right w:val="none" w:sz="0" w:space="0" w:color="auto"/>
          </w:divBdr>
        </w:div>
        <w:div w:id="1060324449">
          <w:marLeft w:val="576"/>
          <w:marRight w:val="0"/>
          <w:marTop w:val="80"/>
          <w:marBottom w:val="0"/>
          <w:divBdr>
            <w:top w:val="none" w:sz="0" w:space="0" w:color="auto"/>
            <w:left w:val="none" w:sz="0" w:space="0" w:color="auto"/>
            <w:bottom w:val="none" w:sz="0" w:space="0" w:color="auto"/>
            <w:right w:val="none" w:sz="0" w:space="0" w:color="auto"/>
          </w:divBdr>
        </w:div>
        <w:div w:id="579797347">
          <w:marLeft w:val="576"/>
          <w:marRight w:val="0"/>
          <w:marTop w:val="80"/>
          <w:marBottom w:val="0"/>
          <w:divBdr>
            <w:top w:val="none" w:sz="0" w:space="0" w:color="auto"/>
            <w:left w:val="none" w:sz="0" w:space="0" w:color="auto"/>
            <w:bottom w:val="none" w:sz="0" w:space="0" w:color="auto"/>
            <w:right w:val="none" w:sz="0" w:space="0" w:color="auto"/>
          </w:divBdr>
        </w:div>
        <w:div w:id="1885211136">
          <w:marLeft w:val="576"/>
          <w:marRight w:val="0"/>
          <w:marTop w:val="80"/>
          <w:marBottom w:val="0"/>
          <w:divBdr>
            <w:top w:val="none" w:sz="0" w:space="0" w:color="auto"/>
            <w:left w:val="none" w:sz="0" w:space="0" w:color="auto"/>
            <w:bottom w:val="none" w:sz="0" w:space="0" w:color="auto"/>
            <w:right w:val="none" w:sz="0" w:space="0" w:color="auto"/>
          </w:divBdr>
        </w:div>
        <w:div w:id="1735346405">
          <w:marLeft w:val="576"/>
          <w:marRight w:val="0"/>
          <w:marTop w:val="80"/>
          <w:marBottom w:val="0"/>
          <w:divBdr>
            <w:top w:val="none" w:sz="0" w:space="0" w:color="auto"/>
            <w:left w:val="none" w:sz="0" w:space="0" w:color="auto"/>
            <w:bottom w:val="none" w:sz="0" w:space="0" w:color="auto"/>
            <w:right w:val="none" w:sz="0" w:space="0" w:color="auto"/>
          </w:divBdr>
        </w:div>
      </w:divsChild>
    </w:div>
    <w:div w:id="286548870">
      <w:bodyDiv w:val="1"/>
      <w:marLeft w:val="0"/>
      <w:marRight w:val="0"/>
      <w:marTop w:val="0"/>
      <w:marBottom w:val="0"/>
      <w:divBdr>
        <w:top w:val="none" w:sz="0" w:space="0" w:color="auto"/>
        <w:left w:val="none" w:sz="0" w:space="0" w:color="auto"/>
        <w:bottom w:val="none" w:sz="0" w:space="0" w:color="auto"/>
        <w:right w:val="none" w:sz="0" w:space="0" w:color="auto"/>
      </w:divBdr>
      <w:divsChild>
        <w:div w:id="457072026">
          <w:marLeft w:val="576"/>
          <w:marRight w:val="0"/>
          <w:marTop w:val="80"/>
          <w:marBottom w:val="0"/>
          <w:divBdr>
            <w:top w:val="none" w:sz="0" w:space="0" w:color="auto"/>
            <w:left w:val="none" w:sz="0" w:space="0" w:color="auto"/>
            <w:bottom w:val="none" w:sz="0" w:space="0" w:color="auto"/>
            <w:right w:val="none" w:sz="0" w:space="0" w:color="auto"/>
          </w:divBdr>
        </w:div>
        <w:div w:id="1065571677">
          <w:marLeft w:val="576"/>
          <w:marRight w:val="0"/>
          <w:marTop w:val="80"/>
          <w:marBottom w:val="0"/>
          <w:divBdr>
            <w:top w:val="none" w:sz="0" w:space="0" w:color="auto"/>
            <w:left w:val="none" w:sz="0" w:space="0" w:color="auto"/>
            <w:bottom w:val="none" w:sz="0" w:space="0" w:color="auto"/>
            <w:right w:val="none" w:sz="0" w:space="0" w:color="auto"/>
          </w:divBdr>
        </w:div>
        <w:div w:id="1548907382">
          <w:marLeft w:val="576"/>
          <w:marRight w:val="0"/>
          <w:marTop w:val="80"/>
          <w:marBottom w:val="0"/>
          <w:divBdr>
            <w:top w:val="none" w:sz="0" w:space="0" w:color="auto"/>
            <w:left w:val="none" w:sz="0" w:space="0" w:color="auto"/>
            <w:bottom w:val="none" w:sz="0" w:space="0" w:color="auto"/>
            <w:right w:val="none" w:sz="0" w:space="0" w:color="auto"/>
          </w:divBdr>
        </w:div>
        <w:div w:id="43990270">
          <w:marLeft w:val="576"/>
          <w:marRight w:val="0"/>
          <w:marTop w:val="80"/>
          <w:marBottom w:val="0"/>
          <w:divBdr>
            <w:top w:val="none" w:sz="0" w:space="0" w:color="auto"/>
            <w:left w:val="none" w:sz="0" w:space="0" w:color="auto"/>
            <w:bottom w:val="none" w:sz="0" w:space="0" w:color="auto"/>
            <w:right w:val="none" w:sz="0" w:space="0" w:color="auto"/>
          </w:divBdr>
        </w:div>
        <w:div w:id="1284112839">
          <w:marLeft w:val="576"/>
          <w:marRight w:val="0"/>
          <w:marTop w:val="80"/>
          <w:marBottom w:val="0"/>
          <w:divBdr>
            <w:top w:val="none" w:sz="0" w:space="0" w:color="auto"/>
            <w:left w:val="none" w:sz="0" w:space="0" w:color="auto"/>
            <w:bottom w:val="none" w:sz="0" w:space="0" w:color="auto"/>
            <w:right w:val="none" w:sz="0" w:space="0" w:color="auto"/>
          </w:divBdr>
        </w:div>
        <w:div w:id="1040665161">
          <w:marLeft w:val="576"/>
          <w:marRight w:val="0"/>
          <w:marTop w:val="80"/>
          <w:marBottom w:val="0"/>
          <w:divBdr>
            <w:top w:val="none" w:sz="0" w:space="0" w:color="auto"/>
            <w:left w:val="none" w:sz="0" w:space="0" w:color="auto"/>
            <w:bottom w:val="none" w:sz="0" w:space="0" w:color="auto"/>
            <w:right w:val="none" w:sz="0" w:space="0" w:color="auto"/>
          </w:divBdr>
        </w:div>
        <w:div w:id="796485765">
          <w:marLeft w:val="576"/>
          <w:marRight w:val="0"/>
          <w:marTop w:val="80"/>
          <w:marBottom w:val="0"/>
          <w:divBdr>
            <w:top w:val="none" w:sz="0" w:space="0" w:color="auto"/>
            <w:left w:val="none" w:sz="0" w:space="0" w:color="auto"/>
            <w:bottom w:val="none" w:sz="0" w:space="0" w:color="auto"/>
            <w:right w:val="none" w:sz="0" w:space="0" w:color="auto"/>
          </w:divBdr>
        </w:div>
        <w:div w:id="745877047">
          <w:marLeft w:val="576"/>
          <w:marRight w:val="0"/>
          <w:marTop w:val="80"/>
          <w:marBottom w:val="0"/>
          <w:divBdr>
            <w:top w:val="none" w:sz="0" w:space="0" w:color="auto"/>
            <w:left w:val="none" w:sz="0" w:space="0" w:color="auto"/>
            <w:bottom w:val="none" w:sz="0" w:space="0" w:color="auto"/>
            <w:right w:val="none" w:sz="0" w:space="0" w:color="auto"/>
          </w:divBdr>
        </w:div>
      </w:divsChild>
    </w:div>
    <w:div w:id="839779279">
      <w:bodyDiv w:val="1"/>
      <w:marLeft w:val="0"/>
      <w:marRight w:val="0"/>
      <w:marTop w:val="0"/>
      <w:marBottom w:val="0"/>
      <w:divBdr>
        <w:top w:val="none" w:sz="0" w:space="0" w:color="auto"/>
        <w:left w:val="none" w:sz="0" w:space="0" w:color="auto"/>
        <w:bottom w:val="none" w:sz="0" w:space="0" w:color="auto"/>
        <w:right w:val="none" w:sz="0" w:space="0" w:color="auto"/>
      </w:divBdr>
    </w:div>
    <w:div w:id="1019430400">
      <w:bodyDiv w:val="1"/>
      <w:marLeft w:val="0"/>
      <w:marRight w:val="0"/>
      <w:marTop w:val="0"/>
      <w:marBottom w:val="0"/>
      <w:divBdr>
        <w:top w:val="none" w:sz="0" w:space="0" w:color="auto"/>
        <w:left w:val="none" w:sz="0" w:space="0" w:color="auto"/>
        <w:bottom w:val="none" w:sz="0" w:space="0" w:color="auto"/>
        <w:right w:val="none" w:sz="0" w:space="0" w:color="auto"/>
      </w:divBdr>
      <w:divsChild>
        <w:div w:id="1414742754">
          <w:marLeft w:val="576"/>
          <w:marRight w:val="0"/>
          <w:marTop w:val="80"/>
          <w:marBottom w:val="0"/>
          <w:divBdr>
            <w:top w:val="none" w:sz="0" w:space="0" w:color="auto"/>
            <w:left w:val="none" w:sz="0" w:space="0" w:color="auto"/>
            <w:bottom w:val="none" w:sz="0" w:space="0" w:color="auto"/>
            <w:right w:val="none" w:sz="0" w:space="0" w:color="auto"/>
          </w:divBdr>
        </w:div>
        <w:div w:id="485443059">
          <w:marLeft w:val="576"/>
          <w:marRight w:val="0"/>
          <w:marTop w:val="80"/>
          <w:marBottom w:val="0"/>
          <w:divBdr>
            <w:top w:val="none" w:sz="0" w:space="0" w:color="auto"/>
            <w:left w:val="none" w:sz="0" w:space="0" w:color="auto"/>
            <w:bottom w:val="none" w:sz="0" w:space="0" w:color="auto"/>
            <w:right w:val="none" w:sz="0" w:space="0" w:color="auto"/>
          </w:divBdr>
        </w:div>
        <w:div w:id="154689928">
          <w:marLeft w:val="576"/>
          <w:marRight w:val="0"/>
          <w:marTop w:val="80"/>
          <w:marBottom w:val="0"/>
          <w:divBdr>
            <w:top w:val="none" w:sz="0" w:space="0" w:color="auto"/>
            <w:left w:val="none" w:sz="0" w:space="0" w:color="auto"/>
            <w:bottom w:val="none" w:sz="0" w:space="0" w:color="auto"/>
            <w:right w:val="none" w:sz="0" w:space="0" w:color="auto"/>
          </w:divBdr>
        </w:div>
        <w:div w:id="888999372">
          <w:marLeft w:val="576"/>
          <w:marRight w:val="0"/>
          <w:marTop w:val="80"/>
          <w:marBottom w:val="0"/>
          <w:divBdr>
            <w:top w:val="none" w:sz="0" w:space="0" w:color="auto"/>
            <w:left w:val="none" w:sz="0" w:space="0" w:color="auto"/>
            <w:bottom w:val="none" w:sz="0" w:space="0" w:color="auto"/>
            <w:right w:val="none" w:sz="0" w:space="0" w:color="auto"/>
          </w:divBdr>
        </w:div>
        <w:div w:id="103501120">
          <w:marLeft w:val="576"/>
          <w:marRight w:val="0"/>
          <w:marTop w:val="80"/>
          <w:marBottom w:val="0"/>
          <w:divBdr>
            <w:top w:val="none" w:sz="0" w:space="0" w:color="auto"/>
            <w:left w:val="none" w:sz="0" w:space="0" w:color="auto"/>
            <w:bottom w:val="none" w:sz="0" w:space="0" w:color="auto"/>
            <w:right w:val="none" w:sz="0" w:space="0" w:color="auto"/>
          </w:divBdr>
        </w:div>
      </w:divsChild>
    </w:div>
    <w:div w:id="1230575413">
      <w:bodyDiv w:val="1"/>
      <w:marLeft w:val="0"/>
      <w:marRight w:val="0"/>
      <w:marTop w:val="0"/>
      <w:marBottom w:val="0"/>
      <w:divBdr>
        <w:top w:val="none" w:sz="0" w:space="0" w:color="auto"/>
        <w:left w:val="none" w:sz="0" w:space="0" w:color="auto"/>
        <w:bottom w:val="none" w:sz="0" w:space="0" w:color="auto"/>
        <w:right w:val="none" w:sz="0" w:space="0" w:color="auto"/>
      </w:divBdr>
      <w:divsChild>
        <w:div w:id="1034620632">
          <w:marLeft w:val="576"/>
          <w:marRight w:val="0"/>
          <w:marTop w:val="80"/>
          <w:marBottom w:val="0"/>
          <w:divBdr>
            <w:top w:val="none" w:sz="0" w:space="0" w:color="auto"/>
            <w:left w:val="none" w:sz="0" w:space="0" w:color="auto"/>
            <w:bottom w:val="none" w:sz="0" w:space="0" w:color="auto"/>
            <w:right w:val="none" w:sz="0" w:space="0" w:color="auto"/>
          </w:divBdr>
        </w:div>
        <w:div w:id="598753152">
          <w:marLeft w:val="576"/>
          <w:marRight w:val="0"/>
          <w:marTop w:val="80"/>
          <w:marBottom w:val="0"/>
          <w:divBdr>
            <w:top w:val="none" w:sz="0" w:space="0" w:color="auto"/>
            <w:left w:val="none" w:sz="0" w:space="0" w:color="auto"/>
            <w:bottom w:val="none" w:sz="0" w:space="0" w:color="auto"/>
            <w:right w:val="none" w:sz="0" w:space="0" w:color="auto"/>
          </w:divBdr>
        </w:div>
        <w:div w:id="580990371">
          <w:marLeft w:val="576"/>
          <w:marRight w:val="0"/>
          <w:marTop w:val="80"/>
          <w:marBottom w:val="0"/>
          <w:divBdr>
            <w:top w:val="none" w:sz="0" w:space="0" w:color="auto"/>
            <w:left w:val="none" w:sz="0" w:space="0" w:color="auto"/>
            <w:bottom w:val="none" w:sz="0" w:space="0" w:color="auto"/>
            <w:right w:val="none" w:sz="0" w:space="0" w:color="auto"/>
          </w:divBdr>
        </w:div>
      </w:divsChild>
    </w:div>
    <w:div w:id="1232735067">
      <w:bodyDiv w:val="1"/>
      <w:marLeft w:val="0"/>
      <w:marRight w:val="0"/>
      <w:marTop w:val="0"/>
      <w:marBottom w:val="0"/>
      <w:divBdr>
        <w:top w:val="none" w:sz="0" w:space="0" w:color="auto"/>
        <w:left w:val="none" w:sz="0" w:space="0" w:color="auto"/>
        <w:bottom w:val="none" w:sz="0" w:space="0" w:color="auto"/>
        <w:right w:val="none" w:sz="0" w:space="0" w:color="auto"/>
      </w:divBdr>
    </w:div>
    <w:div w:id="1443454882">
      <w:bodyDiv w:val="1"/>
      <w:marLeft w:val="0"/>
      <w:marRight w:val="0"/>
      <w:marTop w:val="0"/>
      <w:marBottom w:val="0"/>
      <w:divBdr>
        <w:top w:val="none" w:sz="0" w:space="0" w:color="auto"/>
        <w:left w:val="none" w:sz="0" w:space="0" w:color="auto"/>
        <w:bottom w:val="none" w:sz="0" w:space="0" w:color="auto"/>
        <w:right w:val="none" w:sz="0" w:space="0" w:color="auto"/>
      </w:divBdr>
    </w:div>
    <w:div w:id="1727416880">
      <w:bodyDiv w:val="1"/>
      <w:marLeft w:val="0"/>
      <w:marRight w:val="0"/>
      <w:marTop w:val="0"/>
      <w:marBottom w:val="0"/>
      <w:divBdr>
        <w:top w:val="none" w:sz="0" w:space="0" w:color="auto"/>
        <w:left w:val="none" w:sz="0" w:space="0" w:color="auto"/>
        <w:bottom w:val="none" w:sz="0" w:space="0" w:color="auto"/>
        <w:right w:val="none" w:sz="0" w:space="0" w:color="auto"/>
      </w:divBdr>
    </w:div>
    <w:div w:id="1745640209">
      <w:bodyDiv w:val="1"/>
      <w:marLeft w:val="0"/>
      <w:marRight w:val="0"/>
      <w:marTop w:val="0"/>
      <w:marBottom w:val="0"/>
      <w:divBdr>
        <w:top w:val="none" w:sz="0" w:space="0" w:color="auto"/>
        <w:left w:val="none" w:sz="0" w:space="0" w:color="auto"/>
        <w:bottom w:val="none" w:sz="0" w:space="0" w:color="auto"/>
        <w:right w:val="none" w:sz="0" w:space="0" w:color="auto"/>
      </w:divBdr>
      <w:divsChild>
        <w:div w:id="881795138">
          <w:marLeft w:val="576"/>
          <w:marRight w:val="0"/>
          <w:marTop w:val="80"/>
          <w:marBottom w:val="0"/>
          <w:divBdr>
            <w:top w:val="none" w:sz="0" w:space="0" w:color="auto"/>
            <w:left w:val="none" w:sz="0" w:space="0" w:color="auto"/>
            <w:bottom w:val="none" w:sz="0" w:space="0" w:color="auto"/>
            <w:right w:val="none" w:sz="0" w:space="0" w:color="auto"/>
          </w:divBdr>
        </w:div>
        <w:div w:id="2066296039">
          <w:marLeft w:val="576"/>
          <w:marRight w:val="0"/>
          <w:marTop w:val="80"/>
          <w:marBottom w:val="0"/>
          <w:divBdr>
            <w:top w:val="none" w:sz="0" w:space="0" w:color="auto"/>
            <w:left w:val="none" w:sz="0" w:space="0" w:color="auto"/>
            <w:bottom w:val="none" w:sz="0" w:space="0" w:color="auto"/>
            <w:right w:val="none" w:sz="0" w:space="0" w:color="auto"/>
          </w:divBdr>
        </w:div>
        <w:div w:id="1403407601">
          <w:marLeft w:val="576"/>
          <w:marRight w:val="0"/>
          <w:marTop w:val="80"/>
          <w:marBottom w:val="0"/>
          <w:divBdr>
            <w:top w:val="none" w:sz="0" w:space="0" w:color="auto"/>
            <w:left w:val="none" w:sz="0" w:space="0" w:color="auto"/>
            <w:bottom w:val="none" w:sz="0" w:space="0" w:color="auto"/>
            <w:right w:val="none" w:sz="0" w:space="0" w:color="auto"/>
          </w:divBdr>
        </w:div>
        <w:div w:id="74784476">
          <w:marLeft w:val="576"/>
          <w:marRight w:val="0"/>
          <w:marTop w:val="80"/>
          <w:marBottom w:val="0"/>
          <w:divBdr>
            <w:top w:val="none" w:sz="0" w:space="0" w:color="auto"/>
            <w:left w:val="none" w:sz="0" w:space="0" w:color="auto"/>
            <w:bottom w:val="none" w:sz="0" w:space="0" w:color="auto"/>
            <w:right w:val="none" w:sz="0" w:space="0" w:color="auto"/>
          </w:divBdr>
        </w:div>
      </w:divsChild>
    </w:div>
    <w:div w:id="1767840930">
      <w:bodyDiv w:val="1"/>
      <w:marLeft w:val="0"/>
      <w:marRight w:val="0"/>
      <w:marTop w:val="0"/>
      <w:marBottom w:val="0"/>
      <w:divBdr>
        <w:top w:val="none" w:sz="0" w:space="0" w:color="auto"/>
        <w:left w:val="none" w:sz="0" w:space="0" w:color="auto"/>
        <w:bottom w:val="none" w:sz="0" w:space="0" w:color="auto"/>
        <w:right w:val="none" w:sz="0" w:space="0" w:color="auto"/>
      </w:divBdr>
    </w:div>
    <w:div w:id="2106611997">
      <w:bodyDiv w:val="1"/>
      <w:marLeft w:val="0"/>
      <w:marRight w:val="0"/>
      <w:marTop w:val="0"/>
      <w:marBottom w:val="0"/>
      <w:divBdr>
        <w:top w:val="none" w:sz="0" w:space="0" w:color="auto"/>
        <w:left w:val="none" w:sz="0" w:space="0" w:color="auto"/>
        <w:bottom w:val="none" w:sz="0" w:space="0" w:color="auto"/>
        <w:right w:val="none" w:sz="0" w:space="0" w:color="auto"/>
      </w:divBdr>
    </w:div>
    <w:div w:id="21174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1F46-EB2A-4E30-BFE9-AF7BD1A8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1269</Words>
  <Characters>7235</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 new</dc:creator>
  <cp:lastModifiedBy>Гуз</cp:lastModifiedBy>
  <cp:revision>10</cp:revision>
  <dcterms:created xsi:type="dcterms:W3CDTF">2016-04-13T14:05:00Z</dcterms:created>
  <dcterms:modified xsi:type="dcterms:W3CDTF">2016-04-26T12:41:00Z</dcterms:modified>
</cp:coreProperties>
</file>